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606" w:rsidRPr="000B5606" w:rsidRDefault="000B5606" w:rsidP="000B5606">
      <w:pPr>
        <w:jc w:val="center"/>
        <w:rPr>
          <w:rFonts w:ascii="Century Gothic" w:hAnsi="Century Gothic"/>
          <w:b/>
          <w:sz w:val="28"/>
          <w:szCs w:val="28"/>
        </w:rPr>
      </w:pPr>
      <w:r w:rsidRPr="000B5606">
        <w:rPr>
          <w:rFonts w:ascii="Century Gothic" w:hAnsi="Century Gothic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F0E604" wp14:editId="34B4E0B3">
                <wp:simplePos x="0" y="0"/>
                <wp:positionH relativeFrom="page">
                  <wp:align>right</wp:align>
                </wp:positionH>
                <wp:positionV relativeFrom="paragraph">
                  <wp:posOffset>-323849</wp:posOffset>
                </wp:positionV>
                <wp:extent cx="676275" cy="552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606" w:rsidRDefault="000B5606" w:rsidP="000B5606">
                            <w:r w:rsidRPr="00536A5B">
                              <w:rPr>
                                <w:noProof/>
                                <w:lang w:eastAsia="en-NZ"/>
                              </w:rPr>
                              <w:drawing>
                                <wp:inline distT="0" distB="0" distL="0" distR="0" wp14:anchorId="2B4DF8DC" wp14:editId="6950E470">
                                  <wp:extent cx="487045" cy="412491"/>
                                  <wp:effectExtent l="0" t="0" r="8255" b="6985"/>
                                  <wp:docPr id="6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duotone>
                                              <a:schemeClr val="bg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045" cy="4124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0E6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05pt;margin-top:-25.5pt;width:53.25pt;height:43.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" fillcolor="white [3201]" stroked="f" strokeweight=".5pt">
                <v:textbox>
                  <w:txbxContent>
                    <w:p w:rsidR="000B5606" w:rsidRDefault="000B5606" w:rsidP="000B5606">
                      <w:r w:rsidRPr="00536A5B">
                        <w:rPr>
                          <w:noProof/>
                          <w:lang w:eastAsia="en-NZ"/>
                        </w:rPr>
                        <w:drawing>
                          <wp:inline distT="0" distB="0" distL="0" distR="0" wp14:anchorId="2B4DF8DC" wp14:editId="6950E470">
                            <wp:extent cx="487045" cy="412491"/>
                            <wp:effectExtent l="0" t="0" r="8255" b="6985"/>
                            <wp:docPr id="6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duotone>
                                        <a:schemeClr val="bg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045" cy="4124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B5606">
        <w:rPr>
          <w:rFonts w:ascii="Century Gothic" w:hAnsi="Century Gothic"/>
          <w:b/>
        </w:rPr>
        <w:t>Chemistry</w:t>
      </w:r>
      <w:r w:rsidRPr="000B5606">
        <w:rPr>
          <w:rFonts w:ascii="Century Gothic" w:hAnsi="Century Gothic"/>
          <w:b/>
        </w:rPr>
        <w:t xml:space="preserve"> </w:t>
      </w:r>
      <w:r w:rsidRPr="000B5606">
        <w:rPr>
          <w:rFonts w:ascii="Century Gothic" w:hAnsi="Century Gothic"/>
          <w:b/>
        </w:rPr>
        <w:t>3.7</w:t>
      </w:r>
      <w:r w:rsidRPr="000B5606">
        <w:rPr>
          <w:rFonts w:ascii="Century Gothic" w:hAnsi="Century Gothic"/>
          <w:b/>
        </w:rPr>
        <w:t xml:space="preserve"> AS 9</w:t>
      </w:r>
      <w:r w:rsidRPr="000B5606">
        <w:rPr>
          <w:rFonts w:ascii="Century Gothic" w:hAnsi="Century Gothic"/>
          <w:b/>
        </w:rPr>
        <w:t>1393</w:t>
      </w:r>
      <w:r w:rsidRPr="000B5606">
        <w:rPr>
          <w:rFonts w:ascii="Century Gothic" w:hAnsi="Century Gothic"/>
          <w:b/>
          <w:sz w:val="28"/>
          <w:szCs w:val="28"/>
        </w:rPr>
        <w:t xml:space="preserve"> </w:t>
      </w:r>
      <w:r w:rsidRPr="000B5606">
        <w:rPr>
          <w:rFonts w:ascii="Century Gothic" w:hAnsi="Century Gothic"/>
        </w:rPr>
        <w:t>Demonstrate understanding of oxidation-reduction processes</w:t>
      </w:r>
    </w:p>
    <w:p w:rsidR="00C073E0" w:rsidRPr="000B5606" w:rsidRDefault="00C073E0" w:rsidP="00C073E0">
      <w:pPr>
        <w:rPr>
          <w:rFonts w:ascii="Century Gothic" w:hAnsi="Century Gothic" w:cs="Arial"/>
        </w:rPr>
      </w:pPr>
    </w:p>
    <w:p w:rsidR="006D7005" w:rsidRPr="000B5606" w:rsidRDefault="000B5606" w:rsidP="00C073E0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You </w:t>
      </w:r>
      <w:proofErr w:type="spellStart"/>
      <w:r>
        <w:rPr>
          <w:rFonts w:ascii="Century Gothic" w:hAnsi="Century Gothic" w:cs="Arial"/>
        </w:rPr>
        <w:t>wll</w:t>
      </w:r>
      <w:proofErr w:type="spellEnd"/>
      <w:r>
        <w:rPr>
          <w:rFonts w:ascii="Century Gothic" w:hAnsi="Century Gothic" w:cs="Arial"/>
        </w:rPr>
        <w:t xml:space="preserve"> be given</w:t>
      </w:r>
      <w:r w:rsidR="006D7005" w:rsidRPr="000B5606">
        <w:rPr>
          <w:rFonts w:ascii="Century Gothic" w:hAnsi="Century Gothic" w:cs="Arial"/>
        </w:rPr>
        <w:t xml:space="preserve"> </w:t>
      </w:r>
      <w:r w:rsidR="00C073E0" w:rsidRPr="000B5606">
        <w:rPr>
          <w:rFonts w:ascii="Century Gothic" w:hAnsi="Century Gothic" w:cs="Arial"/>
        </w:rPr>
        <w:t>a diagram of a battery</w:t>
      </w:r>
      <w:r w:rsidR="006D7005" w:rsidRPr="000B5606">
        <w:rPr>
          <w:rFonts w:ascii="Century Gothic" w:hAnsi="Century Gothic" w:cs="Arial"/>
        </w:rPr>
        <w:t xml:space="preserve"> and a table of relevant reducti</w:t>
      </w:r>
      <w:r w:rsidR="00C073E0" w:rsidRPr="000B5606">
        <w:rPr>
          <w:rFonts w:ascii="Century Gothic" w:hAnsi="Century Gothic" w:cs="Arial"/>
        </w:rPr>
        <w:t>on potentials</w:t>
      </w:r>
      <w:r w:rsidR="006D7005" w:rsidRPr="000B5606">
        <w:rPr>
          <w:rFonts w:ascii="Century Gothic" w:hAnsi="Century Gothic" w:cs="Arial"/>
        </w:rPr>
        <w:t xml:space="preserve">. </w:t>
      </w:r>
    </w:p>
    <w:p w:rsidR="006D7005" w:rsidRPr="000B5606" w:rsidRDefault="006D7005" w:rsidP="00C073E0">
      <w:pPr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 xml:space="preserve">Using Resources </w:t>
      </w:r>
      <w:proofErr w:type="gramStart"/>
      <w:r w:rsidRPr="000B5606">
        <w:rPr>
          <w:rFonts w:ascii="Century Gothic" w:hAnsi="Century Gothic" w:cs="Arial"/>
        </w:rPr>
        <w:t>A and B</w:t>
      </w:r>
      <w:proofErr w:type="gramEnd"/>
      <w:r w:rsidRPr="000B5606">
        <w:rPr>
          <w:rFonts w:ascii="Century Gothic" w:hAnsi="Century Gothic" w:cs="Arial"/>
        </w:rPr>
        <w:t xml:space="preserve"> and your knowledge of oxidation-reduction processes, write a report describing the oxidation processes in</w:t>
      </w:r>
      <w:r w:rsidR="00C073E0" w:rsidRPr="000B5606">
        <w:rPr>
          <w:rFonts w:ascii="Century Gothic" w:hAnsi="Century Gothic" w:cs="Arial"/>
        </w:rPr>
        <w:t xml:space="preserve"> the discharge</w:t>
      </w:r>
      <w:r w:rsidRPr="000B5606">
        <w:rPr>
          <w:rFonts w:ascii="Century Gothic" w:hAnsi="Century Gothic" w:cs="Arial"/>
        </w:rPr>
        <w:t xml:space="preserve"> and </w:t>
      </w:r>
      <w:r w:rsidR="00C073E0" w:rsidRPr="000B5606">
        <w:rPr>
          <w:rFonts w:ascii="Century Gothic" w:hAnsi="Century Gothic" w:cs="Arial"/>
        </w:rPr>
        <w:t>the recharge of the</w:t>
      </w:r>
      <w:r w:rsidR="000B5606">
        <w:rPr>
          <w:rFonts w:ascii="Century Gothic" w:hAnsi="Century Gothic" w:cs="Arial"/>
        </w:rPr>
        <w:t xml:space="preserve"> Battery</w:t>
      </w:r>
    </w:p>
    <w:p w:rsidR="00C073E0" w:rsidRPr="000B5606" w:rsidRDefault="00C073E0" w:rsidP="00C073E0">
      <w:pPr>
        <w:rPr>
          <w:rFonts w:ascii="Century Gothic" w:hAnsi="Century Gothic" w:cs="Arial"/>
        </w:rPr>
      </w:pPr>
    </w:p>
    <w:p w:rsidR="006D7005" w:rsidRPr="000B5606" w:rsidRDefault="000B5606" w:rsidP="00C073E0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REPORT - </w:t>
      </w:r>
      <w:r w:rsidRPr="000B5606">
        <w:rPr>
          <w:rFonts w:ascii="Century Gothic" w:hAnsi="Century Gothic" w:cs="Arial"/>
          <w:b/>
        </w:rPr>
        <w:t>DISCHARGING</w:t>
      </w:r>
    </w:p>
    <w:p w:rsidR="006D7005" w:rsidRDefault="006D7005" w:rsidP="00C073E0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>identify the species oxidised and reduced</w:t>
      </w:r>
    </w:p>
    <w:p w:rsidR="000B5606" w:rsidRDefault="000B5606" w:rsidP="000B5606">
      <w:pPr>
        <w:spacing w:line="360" w:lineRule="auto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oxidised</w:t>
      </w:r>
      <w:proofErr w:type="gramEnd"/>
      <w:r>
        <w:rPr>
          <w:rFonts w:ascii="Century Gothic" w:hAnsi="Century Gothic" w:cs="Arial"/>
        </w:rPr>
        <w:t xml:space="preserve"> _____________________________________________________________</w:t>
      </w:r>
    </w:p>
    <w:p w:rsidR="000B5606" w:rsidRPr="000B5606" w:rsidRDefault="000B5606" w:rsidP="000B5606">
      <w:pPr>
        <w:spacing w:line="360" w:lineRule="auto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reduced</w:t>
      </w:r>
      <w:proofErr w:type="gramEnd"/>
      <w:r>
        <w:rPr>
          <w:rFonts w:ascii="Century Gothic" w:hAnsi="Century Gothic" w:cs="Arial"/>
        </w:rPr>
        <w:t xml:space="preserve"> _____________________________________________________________</w:t>
      </w:r>
    </w:p>
    <w:p w:rsidR="000472BA" w:rsidRDefault="000472BA" w:rsidP="00C073E0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>identify oxidation numbers</w:t>
      </w:r>
      <w:r w:rsidR="00490D33" w:rsidRPr="000B5606">
        <w:rPr>
          <w:rFonts w:ascii="Century Gothic" w:hAnsi="Century Gothic" w:cs="Arial"/>
        </w:rPr>
        <w:t xml:space="preserve"> in relation to species</w:t>
      </w:r>
    </w:p>
    <w:p w:rsidR="000B5606" w:rsidRDefault="000B5606" w:rsidP="000B5606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Oxidised__________________________________________________________________________________________________________________________________________________________________________</w:t>
      </w:r>
    </w:p>
    <w:p w:rsidR="000B5606" w:rsidRPr="000B5606" w:rsidRDefault="000B5606" w:rsidP="000B5606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Reduced_________________________________________________________________________________________________________________________________________________________________________</w:t>
      </w:r>
    </w:p>
    <w:p w:rsidR="006D7005" w:rsidRDefault="006D7005" w:rsidP="00C073E0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>write balanced half and full oxidation-reduction equations</w:t>
      </w:r>
    </w:p>
    <w:p w:rsidR="000B5606" w:rsidRDefault="000B5606" w:rsidP="000B5606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oxidised_________________________________________________________________________________</w:t>
      </w:r>
    </w:p>
    <w:p w:rsidR="000B5606" w:rsidRDefault="000B5606" w:rsidP="000B5606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Reduced _______________________________________________________________________________</w:t>
      </w:r>
    </w:p>
    <w:p w:rsidR="000B5606" w:rsidRPr="000B5606" w:rsidRDefault="000B5606" w:rsidP="000B5606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Full Equation_____________________________________________________________________________</w:t>
      </w:r>
    </w:p>
    <w:p w:rsidR="006D7005" w:rsidRDefault="00C073E0" w:rsidP="00C073E0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>give a conventional cell diagram</w:t>
      </w:r>
    </w:p>
    <w:p w:rsidR="000B5606" w:rsidRPr="000B5606" w:rsidRDefault="000B5606" w:rsidP="000B5606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___________________________________________________________________________________</w:t>
      </w:r>
    </w:p>
    <w:p w:rsidR="006D7005" w:rsidRDefault="00C073E0" w:rsidP="00C073E0">
      <w:pPr>
        <w:pStyle w:val="ListParagraph"/>
        <w:numPr>
          <w:ilvl w:val="0"/>
          <w:numId w:val="50"/>
        </w:numPr>
        <w:pBdr>
          <w:bottom w:val="single" w:sz="12" w:space="1" w:color="auto"/>
        </w:pBd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>calculate cell potentials</w:t>
      </w:r>
      <w:r w:rsidR="000B5606">
        <w:rPr>
          <w:rFonts w:ascii="Century Gothic" w:hAnsi="Century Gothic" w:cs="Arial"/>
        </w:rPr>
        <w:t xml:space="preserve"> using data provided</w:t>
      </w:r>
    </w:p>
    <w:p w:rsidR="00FB4FA5" w:rsidRPr="00FB4FA5" w:rsidRDefault="00FB4FA5" w:rsidP="00FB4FA5">
      <w:pPr>
        <w:pBdr>
          <w:bottom w:val="single" w:sz="12" w:space="1" w:color="auto"/>
        </w:pBdr>
        <w:spacing w:line="360" w:lineRule="auto"/>
        <w:ind w:left="360"/>
        <w:rPr>
          <w:rFonts w:ascii="Century Gothic" w:hAnsi="Century Gothic" w:cs="Arial"/>
        </w:rPr>
      </w:pPr>
    </w:p>
    <w:p w:rsidR="00FB4FA5" w:rsidRDefault="00FB4FA5" w:rsidP="00FB4FA5">
      <w:pPr>
        <w:spacing w:line="360" w:lineRule="auto"/>
        <w:rPr>
          <w:rFonts w:ascii="Century Gothic" w:hAnsi="Century Gothic" w:cs="Arial"/>
        </w:rPr>
      </w:pPr>
    </w:p>
    <w:p w:rsidR="00FB4FA5" w:rsidRPr="000B5606" w:rsidRDefault="00FB4FA5" w:rsidP="00FB4FA5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REPORT - </w:t>
      </w:r>
      <w:r w:rsidRPr="000B5606">
        <w:rPr>
          <w:rFonts w:ascii="Century Gothic" w:hAnsi="Century Gothic" w:cs="Arial"/>
          <w:b/>
        </w:rPr>
        <w:t>CHARGING</w:t>
      </w:r>
    </w:p>
    <w:p w:rsidR="00FB4FA5" w:rsidRDefault="00FB4FA5" w:rsidP="00FB4FA5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>identify the species oxidised and reduced</w:t>
      </w:r>
    </w:p>
    <w:p w:rsidR="00FB4FA5" w:rsidRDefault="00FB4FA5" w:rsidP="00FB4FA5">
      <w:pPr>
        <w:spacing w:line="360" w:lineRule="auto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oxidised</w:t>
      </w:r>
      <w:proofErr w:type="gramEnd"/>
      <w:r>
        <w:rPr>
          <w:rFonts w:ascii="Century Gothic" w:hAnsi="Century Gothic" w:cs="Arial"/>
        </w:rPr>
        <w:t xml:space="preserve"> _____________________________________________________________</w:t>
      </w:r>
    </w:p>
    <w:p w:rsidR="00FB4FA5" w:rsidRPr="000B5606" w:rsidRDefault="00FB4FA5" w:rsidP="00FB4FA5">
      <w:pPr>
        <w:spacing w:line="360" w:lineRule="auto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</w:rPr>
        <w:t>reduced</w:t>
      </w:r>
      <w:proofErr w:type="gramEnd"/>
      <w:r>
        <w:rPr>
          <w:rFonts w:ascii="Century Gothic" w:hAnsi="Century Gothic" w:cs="Arial"/>
        </w:rPr>
        <w:t xml:space="preserve"> _____________________________________________________________</w:t>
      </w:r>
    </w:p>
    <w:p w:rsidR="00FB4FA5" w:rsidRDefault="00FB4FA5" w:rsidP="00FB4FA5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>identify oxidation numbers in relation to species</w:t>
      </w:r>
    </w:p>
    <w:p w:rsidR="00FB4FA5" w:rsidRDefault="00FB4FA5" w:rsidP="00FB4FA5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Oxidised__________________________________________________________________________________________________________________________________________________________________________</w:t>
      </w:r>
    </w:p>
    <w:p w:rsidR="00FB4FA5" w:rsidRPr="000B5606" w:rsidRDefault="00FB4FA5" w:rsidP="00FB4FA5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Reduced_________________________________________________________________________________________________________________________________________________________________________</w:t>
      </w:r>
    </w:p>
    <w:p w:rsidR="00FB4FA5" w:rsidRDefault="00FB4FA5" w:rsidP="00FB4FA5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>write balanced half and full oxidation-reduction equations</w:t>
      </w:r>
    </w:p>
    <w:p w:rsidR="00FB4FA5" w:rsidRDefault="00FB4FA5" w:rsidP="00FB4FA5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oxidised_________________________________________________________________________________</w:t>
      </w:r>
    </w:p>
    <w:p w:rsidR="00FB4FA5" w:rsidRDefault="00FB4FA5" w:rsidP="00FB4FA5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Reduced _______________________________________________________________________________</w:t>
      </w:r>
    </w:p>
    <w:p w:rsidR="00FB4FA5" w:rsidRPr="000B5606" w:rsidRDefault="00FB4FA5" w:rsidP="00FB4FA5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Full Equation_____________________________________________________________________________</w:t>
      </w:r>
    </w:p>
    <w:p w:rsidR="00FB4FA5" w:rsidRDefault="00FB4FA5" w:rsidP="00FB4FA5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lastRenderedPageBreak/>
        <w:t>give a conventional cell diagram</w:t>
      </w:r>
    </w:p>
    <w:p w:rsidR="00FB4FA5" w:rsidRPr="000B5606" w:rsidRDefault="00FB4FA5" w:rsidP="00FB4FA5">
      <w:pPr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           ___________________________________________________________________________________</w:t>
      </w:r>
    </w:p>
    <w:p w:rsidR="00FB4FA5" w:rsidRDefault="00FB4FA5" w:rsidP="00FB4FA5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>calculate cell potentials</w:t>
      </w:r>
      <w:r>
        <w:rPr>
          <w:rFonts w:ascii="Century Gothic" w:hAnsi="Century Gothic" w:cs="Arial"/>
        </w:rPr>
        <w:t xml:space="preserve"> using data provided</w:t>
      </w:r>
    </w:p>
    <w:p w:rsidR="00FB4FA5" w:rsidRPr="000B5606" w:rsidRDefault="00FB4FA5" w:rsidP="00FB4FA5">
      <w:pPr>
        <w:pStyle w:val="ListParagraph"/>
        <w:spacing w:line="36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___________________________________________________________________________________</w:t>
      </w:r>
    </w:p>
    <w:p w:rsidR="00FB4FA5" w:rsidRPr="00FB4FA5" w:rsidRDefault="00FB4FA5" w:rsidP="00FB4FA5">
      <w:pPr>
        <w:spacing w:line="360" w:lineRule="auto"/>
        <w:ind w:left="360"/>
        <w:rPr>
          <w:rFonts w:ascii="Century Gothic" w:hAnsi="Century Gothic" w:cs="Arial"/>
        </w:rPr>
      </w:pPr>
    </w:p>
    <w:p w:rsidR="006D4097" w:rsidRPr="000B5606" w:rsidRDefault="00F11619" w:rsidP="006D4097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 xml:space="preserve">make and explain links between the </w:t>
      </w:r>
      <w:r w:rsidR="001D1898" w:rsidRPr="000B5606">
        <w:rPr>
          <w:rFonts w:ascii="Century Gothic" w:hAnsi="Century Gothic" w:cs="Arial"/>
          <w:lang w:val="en-NZ"/>
        </w:rPr>
        <w:t>calculations and spontaneity of the reactions</w:t>
      </w:r>
      <w:r w:rsidR="006D4097" w:rsidRPr="000B5606">
        <w:rPr>
          <w:rFonts w:ascii="Century Gothic" w:hAnsi="Century Gothic" w:cs="Arial"/>
        </w:rPr>
        <w:t xml:space="preserve"> </w:t>
      </w:r>
    </w:p>
    <w:p w:rsidR="00F11619" w:rsidRPr="000B5606" w:rsidRDefault="006D4097" w:rsidP="006D4097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proofErr w:type="gramStart"/>
      <w:r w:rsidRPr="000B5606">
        <w:rPr>
          <w:rFonts w:ascii="Century Gothic" w:hAnsi="Century Gothic" w:cs="Arial"/>
        </w:rPr>
        <w:t>elaborate</w:t>
      </w:r>
      <w:proofErr w:type="gramEnd"/>
      <w:r w:rsidRPr="000B5606">
        <w:rPr>
          <w:rFonts w:ascii="Century Gothic" w:hAnsi="Century Gothic" w:cs="Arial"/>
        </w:rPr>
        <w:t xml:space="preserve"> on the recharge process of the battery. </w:t>
      </w:r>
    </w:p>
    <w:p w:rsidR="006D7005" w:rsidRPr="000B5606" w:rsidRDefault="006D7005" w:rsidP="00C073E0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>justify why the recharge process is necessary in terms of amount of species</w:t>
      </w:r>
    </w:p>
    <w:p w:rsidR="006D4097" w:rsidRPr="000B5606" w:rsidRDefault="006D4097" w:rsidP="006D4097">
      <w:pPr>
        <w:pStyle w:val="ListParagraph"/>
        <w:numPr>
          <w:ilvl w:val="0"/>
          <w:numId w:val="50"/>
        </w:numPr>
        <w:spacing w:line="360" w:lineRule="auto"/>
        <w:rPr>
          <w:rFonts w:ascii="Century Gothic" w:hAnsi="Century Gothic" w:cs="Arial"/>
        </w:rPr>
      </w:pPr>
      <w:r w:rsidRPr="000B5606">
        <w:rPr>
          <w:rFonts w:ascii="Century Gothic" w:hAnsi="Century Gothic" w:cs="Arial"/>
        </w:rPr>
        <w:t>compare and contrast the discharge and recharge processes in the battery</w:t>
      </w:r>
    </w:p>
    <w:p w:rsidR="006D7005" w:rsidRPr="00C073E0" w:rsidRDefault="000B5606" w:rsidP="000B5606">
      <w:pPr>
        <w:rPr>
          <w:rFonts w:ascii="Arial" w:hAnsi="Arial" w:cs="Arial"/>
        </w:rPr>
      </w:pPr>
      <w:r w:rsidRPr="00C073E0">
        <w:rPr>
          <w:rFonts w:ascii="Arial" w:hAnsi="Arial" w:cs="Arial"/>
        </w:rPr>
        <w:t xml:space="preserve"> </w:t>
      </w:r>
    </w:p>
    <w:p w:rsidR="00730B3C" w:rsidRDefault="00730B3C" w:rsidP="00C073E0">
      <w:pPr>
        <w:rPr>
          <w:rFonts w:ascii="Arial" w:hAnsi="Arial" w:cs="Arial"/>
        </w:rPr>
      </w:pPr>
    </w:p>
    <w:p w:rsidR="00FB4FA5" w:rsidRPr="00C073E0" w:rsidRDefault="00FB4FA5" w:rsidP="00FB4FA5">
      <w:pPr>
        <w:spacing w:line="480" w:lineRule="auto"/>
        <w:rPr>
          <w:rFonts w:ascii="Arial" w:hAnsi="Arial" w:cs="Arial"/>
        </w:rPr>
        <w:sectPr w:rsidR="00FB4FA5" w:rsidRPr="00C073E0" w:rsidSect="00675861">
          <w:headerReference w:type="default" r:id="rId8"/>
          <w:footerReference w:type="first" r:id="rId9"/>
          <w:pgSz w:w="11907" w:h="16840" w:code="9"/>
          <w:pgMar w:top="567" w:right="567" w:bottom="567" w:left="567" w:header="0" w:footer="0" w:gutter="0"/>
          <w:cols w:space="720"/>
          <w:docGrid w:linePitch="326"/>
        </w:sect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6D7005" w:rsidRPr="00C073E0" w:rsidRDefault="006D7005" w:rsidP="00C073E0">
      <w:pPr>
        <w:rPr>
          <w:rFonts w:ascii="Arial" w:hAnsi="Arial" w:cs="Arial"/>
        </w:rPr>
      </w:pPr>
    </w:p>
    <w:p w:rsidR="006D7005" w:rsidRPr="00C073E0" w:rsidRDefault="006D7005" w:rsidP="00C073E0">
      <w:pPr>
        <w:rPr>
          <w:rFonts w:ascii="Arial" w:hAnsi="Arial" w:cs="Arial"/>
        </w:rPr>
      </w:pPr>
    </w:p>
    <w:sectPr w:rsidR="006D7005" w:rsidRPr="00C073E0" w:rsidSect="006758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7E8" w:rsidRDefault="00DC67E8">
      <w:r>
        <w:separator/>
      </w:r>
    </w:p>
  </w:endnote>
  <w:endnote w:type="continuationSeparator" w:id="0">
    <w:p w:rsidR="00DC67E8" w:rsidRDefault="00DC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Pr="006628D1" w:rsidRDefault="007C74E6" w:rsidP="006D7005">
    <w:pPr>
      <w:pStyle w:val="Footer"/>
      <w:tabs>
        <w:tab w:val="clear" w:pos="4153"/>
        <w:tab w:val="clear" w:pos="8306"/>
        <w:tab w:val="right" w:pos="8520"/>
      </w:tabs>
      <w:rPr>
        <w:sz w:val="18"/>
      </w:rPr>
    </w:pPr>
    <w:r w:rsidRPr="006628D1">
      <w:rPr>
        <w:color w:val="808080"/>
        <w:sz w:val="18"/>
      </w:rPr>
      <w:t>This draft resource is copyright © Crown 2009</w:t>
    </w:r>
    <w:r w:rsidRPr="006628D1">
      <w:rPr>
        <w:color w:val="808080"/>
        <w:sz w:val="18"/>
      </w:rPr>
      <w:tab/>
    </w:r>
    <w:r w:rsidRPr="006628D1">
      <w:rPr>
        <w:color w:val="808080"/>
        <w:sz w:val="18"/>
        <w:lang w:bidi="en-US"/>
      </w:rPr>
      <w:t xml:space="preserve">Page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PAGE </w:instrText>
    </w:r>
    <w:r w:rsidRPr="006628D1">
      <w:rPr>
        <w:color w:val="808080"/>
        <w:sz w:val="18"/>
        <w:lang w:bidi="en-US"/>
      </w:rPr>
      <w:fldChar w:fldCharType="separate"/>
    </w:r>
    <w:r w:rsidRPr="006628D1">
      <w:rPr>
        <w:noProof/>
        <w:color w:val="808080"/>
        <w:sz w:val="18"/>
        <w:lang w:bidi="en-US"/>
      </w:rPr>
      <w:t>16</w:t>
    </w:r>
    <w:r w:rsidRPr="006628D1">
      <w:rPr>
        <w:color w:val="808080"/>
        <w:sz w:val="18"/>
        <w:lang w:bidi="en-US"/>
      </w:rPr>
      <w:fldChar w:fldCharType="end"/>
    </w:r>
    <w:r w:rsidRPr="006628D1">
      <w:rPr>
        <w:color w:val="808080"/>
        <w:sz w:val="18"/>
        <w:lang w:bidi="en-US"/>
      </w:rPr>
      <w:t xml:space="preserve"> of </w:t>
    </w:r>
    <w:r w:rsidRPr="006628D1">
      <w:rPr>
        <w:color w:val="808080"/>
        <w:sz w:val="18"/>
        <w:lang w:bidi="en-US"/>
      </w:rPr>
      <w:fldChar w:fldCharType="begin"/>
    </w:r>
    <w:r w:rsidRPr="006628D1">
      <w:rPr>
        <w:color w:val="808080"/>
        <w:sz w:val="18"/>
        <w:lang w:bidi="en-US"/>
      </w:rPr>
      <w:instrText xml:space="preserve"> NUMPAGES </w:instrText>
    </w:r>
    <w:r w:rsidRPr="006628D1">
      <w:rPr>
        <w:color w:val="808080"/>
        <w:sz w:val="18"/>
        <w:lang w:bidi="en-US"/>
      </w:rPr>
      <w:fldChar w:fldCharType="separate"/>
    </w:r>
    <w:r w:rsidR="001018BB">
      <w:rPr>
        <w:noProof/>
        <w:color w:val="808080"/>
        <w:sz w:val="18"/>
        <w:lang w:bidi="en-US"/>
      </w:rPr>
      <w:t>4</w:t>
    </w:r>
    <w:r w:rsidRPr="006628D1">
      <w:rPr>
        <w:color w:val="808080"/>
        <w:sz w:val="18"/>
        <w:lang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Default="007C7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16</w:t>
    </w:r>
    <w:r>
      <w:rPr>
        <w:rStyle w:val="PageNumber"/>
      </w:rPr>
      <w:fldChar w:fldCharType="end"/>
    </w:r>
  </w:p>
  <w:p w:rsidR="007C74E6" w:rsidRDefault="007C74E6">
    <w:pPr>
      <w:pStyle w:val="Footer"/>
      <w:ind w:right="360"/>
    </w:pPr>
  </w:p>
  <w:p w:rsidR="007C74E6" w:rsidRDefault="007C74E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Pr="00F45ADA" w:rsidRDefault="007C74E6" w:rsidP="006D7005">
    <w:pPr>
      <w:pStyle w:val="NCEAHeader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Default="007C74E6">
    <w:pPr>
      <w:pStyle w:val="Footer"/>
      <w:rPr>
        <w:i/>
        <w:sz w:val="20"/>
      </w:rPr>
    </w:pPr>
    <w:r>
      <w:rPr>
        <w:i/>
        <w:sz w:val="20"/>
      </w:rPr>
      <w:t>© Crown 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7E8" w:rsidRDefault="00DC67E8">
      <w:r>
        <w:separator/>
      </w:r>
    </w:p>
  </w:footnote>
  <w:footnote w:type="continuationSeparator" w:id="0">
    <w:p w:rsidR="00DC67E8" w:rsidRDefault="00DC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36D" w:rsidRPr="006628D1" w:rsidRDefault="0009036D" w:rsidP="006D7005">
    <w:pPr>
      <w:pStyle w:val="NCEA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Default="007C74E6"/>
  <w:p w:rsidR="007C74E6" w:rsidRDefault="007C74E6"/>
  <w:p w:rsidR="007C74E6" w:rsidRDefault="007C74E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Pr="005544FE" w:rsidRDefault="007C74E6" w:rsidP="006D7005">
    <w:pPr>
      <w:pStyle w:val="NCEAHeaderFoo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4E6" w:rsidRDefault="007C74E6">
    <w:pPr>
      <w:pStyle w:val="Header"/>
      <w:rPr>
        <w:i/>
        <w:sz w:val="20"/>
      </w:rPr>
    </w:pPr>
    <w:r>
      <w:rPr>
        <w:i/>
        <w:sz w:val="20"/>
      </w:rPr>
      <w:t>JO-</w:t>
    </w:r>
    <w:proofErr w:type="spellStart"/>
    <w:r>
      <w:rPr>
        <w:i/>
        <w:sz w:val="20"/>
      </w:rPr>
      <w:t>Cont</w:t>
    </w:r>
    <w:proofErr w:type="spellEnd"/>
    <w:r>
      <w:rPr>
        <w:i/>
        <w:sz w:val="20"/>
      </w:rPr>
      <w:t xml:space="preserve"> version 1 Apr 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2A8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824A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AE61B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952FC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3C29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2106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1A85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6E83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8409E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0CEE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186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EB28ED"/>
    <w:multiLevelType w:val="hybridMultilevel"/>
    <w:tmpl w:val="8B5E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1E363E"/>
    <w:multiLevelType w:val="hybridMultilevel"/>
    <w:tmpl w:val="08700A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7C32CCC"/>
    <w:multiLevelType w:val="hybridMultilevel"/>
    <w:tmpl w:val="B0D2E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B26BC"/>
    <w:multiLevelType w:val="singleLevel"/>
    <w:tmpl w:val="C0D4FBA8"/>
    <w:lvl w:ilvl="0">
      <w:start w:val="1"/>
      <w:numFmt w:val="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9" w15:restartNumberingAfterBreak="0">
    <w:nsid w:val="2DB775CF"/>
    <w:multiLevelType w:val="hybridMultilevel"/>
    <w:tmpl w:val="BB58B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7717F"/>
    <w:multiLevelType w:val="hybridMultilevel"/>
    <w:tmpl w:val="F014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E6162"/>
    <w:multiLevelType w:val="hybridMultilevel"/>
    <w:tmpl w:val="70DE71CA"/>
    <w:lvl w:ilvl="0" w:tplc="11CC33C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7461B62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C3BA612E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76B808B6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943EA884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39A6F1D8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70341668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EBABDC6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6525AA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36F17ECB"/>
    <w:multiLevelType w:val="hybridMultilevel"/>
    <w:tmpl w:val="6D6EB836"/>
    <w:lvl w:ilvl="0" w:tplc="2A38FC7E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44621F"/>
    <w:multiLevelType w:val="hybridMultilevel"/>
    <w:tmpl w:val="1D4C73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5C019C"/>
    <w:multiLevelType w:val="hybridMultilevel"/>
    <w:tmpl w:val="C1160AE6"/>
    <w:lvl w:ilvl="0" w:tplc="04090003">
      <w:start w:val="1"/>
      <w:numFmt w:val="bullet"/>
      <w:lvlText w:val="o"/>
      <w:lvlJc w:val="left"/>
      <w:pPr>
        <w:ind w:left="761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3BB13C7A"/>
    <w:multiLevelType w:val="hybridMultilevel"/>
    <w:tmpl w:val="B88452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1A3852"/>
    <w:multiLevelType w:val="hybridMultilevel"/>
    <w:tmpl w:val="D4D23AC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30" w15:restartNumberingAfterBreak="0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8025F"/>
    <w:multiLevelType w:val="hybridMultilevel"/>
    <w:tmpl w:val="51B6381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3" w15:restartNumberingAfterBreak="0">
    <w:nsid w:val="56247A86"/>
    <w:multiLevelType w:val="hybridMultilevel"/>
    <w:tmpl w:val="A10E2E3C"/>
    <w:lvl w:ilvl="0" w:tplc="548CF662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4" w15:restartNumberingAfterBreak="0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5" w15:restartNumberingAfterBreak="0">
    <w:nsid w:val="58D35119"/>
    <w:multiLevelType w:val="hybridMultilevel"/>
    <w:tmpl w:val="E118DC6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6" w15:restartNumberingAfterBreak="0">
    <w:nsid w:val="592B165F"/>
    <w:multiLevelType w:val="hybridMultilevel"/>
    <w:tmpl w:val="0CE647E8"/>
    <w:lvl w:ilvl="0" w:tplc="00010409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5FE8173A"/>
    <w:multiLevelType w:val="hybridMultilevel"/>
    <w:tmpl w:val="63F63DFE"/>
    <w:lvl w:ilvl="0" w:tplc="8FE81ADC">
      <w:start w:val="1"/>
      <w:numFmt w:val="bullet"/>
      <w:pStyle w:val="NCEAtablebullet"/>
      <w:lvlText w:val=""/>
      <w:lvlJc w:val="left"/>
      <w:pPr>
        <w:tabs>
          <w:tab w:val="num" w:pos="170"/>
        </w:tabs>
        <w:ind w:left="340" w:hanging="17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CC18DE"/>
    <w:multiLevelType w:val="hybridMultilevel"/>
    <w:tmpl w:val="57FA9C3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0" w15:restartNumberingAfterBreak="0">
    <w:nsid w:val="624F4874"/>
    <w:multiLevelType w:val="multilevel"/>
    <w:tmpl w:val="A336C51A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F1962FB"/>
    <w:multiLevelType w:val="hybridMultilevel"/>
    <w:tmpl w:val="A336C51A"/>
    <w:lvl w:ilvl="0" w:tplc="00010409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2" w15:restartNumberingAfterBreak="0">
    <w:nsid w:val="70A81E21"/>
    <w:multiLevelType w:val="hybridMultilevel"/>
    <w:tmpl w:val="22660DD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3" w15:restartNumberingAfterBreak="0">
    <w:nsid w:val="73A01897"/>
    <w:multiLevelType w:val="hybridMultilevel"/>
    <w:tmpl w:val="3DF8B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5627CD"/>
    <w:multiLevelType w:val="hybridMultilevel"/>
    <w:tmpl w:val="77F6AC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934F1"/>
    <w:multiLevelType w:val="hybridMultilevel"/>
    <w:tmpl w:val="9C98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7E84734"/>
    <w:multiLevelType w:val="hybridMultilevel"/>
    <w:tmpl w:val="A8D44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3D56F9"/>
    <w:multiLevelType w:val="hybridMultilevel"/>
    <w:tmpl w:val="E68878C6"/>
    <w:lvl w:ilvl="0" w:tplc="18F82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22"/>
  </w:num>
  <w:num w:numId="3">
    <w:abstractNumId w:val="34"/>
  </w:num>
  <w:num w:numId="4">
    <w:abstractNumId w:val="30"/>
  </w:num>
  <w:num w:numId="5">
    <w:abstractNumId w:val="16"/>
  </w:num>
  <w:num w:numId="6">
    <w:abstractNumId w:val="37"/>
  </w:num>
  <w:num w:numId="7">
    <w:abstractNumId w:val="13"/>
  </w:num>
  <w:num w:numId="8">
    <w:abstractNumId w:val="31"/>
  </w:num>
  <w:num w:numId="9">
    <w:abstractNumId w:val="17"/>
  </w:num>
  <w:num w:numId="10">
    <w:abstractNumId w:val="29"/>
  </w:num>
  <w:num w:numId="11">
    <w:abstractNumId w:val="14"/>
  </w:num>
  <w:num w:numId="12">
    <w:abstractNumId w:val="41"/>
  </w:num>
  <w:num w:numId="13">
    <w:abstractNumId w:val="23"/>
  </w:num>
  <w:num w:numId="14">
    <w:abstractNumId w:val="18"/>
  </w:num>
  <w:num w:numId="15">
    <w:abstractNumId w:val="21"/>
  </w:num>
  <w:num w:numId="16">
    <w:abstractNumId w:val="24"/>
  </w:num>
  <w:num w:numId="17">
    <w:abstractNumId w:val="36"/>
  </w:num>
  <w:num w:numId="18">
    <w:abstractNumId w:val="40"/>
  </w:num>
  <w:num w:numId="19">
    <w:abstractNumId w:val="15"/>
  </w:num>
  <w:num w:numId="20">
    <w:abstractNumId w:val="45"/>
  </w:num>
  <w:num w:numId="21">
    <w:abstractNumId w:val="28"/>
  </w:num>
  <w:num w:numId="22">
    <w:abstractNumId w:val="43"/>
  </w:num>
  <w:num w:numId="23">
    <w:abstractNumId w:val="12"/>
  </w:num>
  <w:num w:numId="24">
    <w:abstractNumId w:val="48"/>
  </w:num>
  <w:num w:numId="25">
    <w:abstractNumId w:val="33"/>
  </w:num>
  <w:num w:numId="26">
    <w:abstractNumId w:val="11"/>
  </w:num>
  <w:num w:numId="27">
    <w:abstractNumId w:val="25"/>
  </w:num>
  <w:num w:numId="28">
    <w:abstractNumId w:val="47"/>
  </w:num>
  <w:num w:numId="29">
    <w:abstractNumId w:val="20"/>
  </w:num>
  <w:num w:numId="30">
    <w:abstractNumId w:val="39"/>
  </w:num>
  <w:num w:numId="31">
    <w:abstractNumId w:val="35"/>
  </w:num>
  <w:num w:numId="32">
    <w:abstractNumId w:val="32"/>
  </w:num>
  <w:num w:numId="33">
    <w:abstractNumId w:val="26"/>
  </w:num>
  <w:num w:numId="34">
    <w:abstractNumId w:val="42"/>
  </w:num>
  <w:num w:numId="35">
    <w:abstractNumId w:val="19"/>
  </w:num>
  <w:num w:numId="36">
    <w:abstractNumId w:val="18"/>
  </w:num>
  <w:num w:numId="37">
    <w:abstractNumId w:val="38"/>
  </w:num>
  <w:num w:numId="38">
    <w:abstractNumId w:val="10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9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4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embedSystemFonts/>
  <w:hideSpellingErrors/>
  <w:hideGrammaticalError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3231B"/>
    <w:rsid w:val="000472BA"/>
    <w:rsid w:val="00082AE6"/>
    <w:rsid w:val="0009036D"/>
    <w:rsid w:val="000A39C4"/>
    <w:rsid w:val="000B5606"/>
    <w:rsid w:val="000E1FAC"/>
    <w:rsid w:val="000E7822"/>
    <w:rsid w:val="001018BB"/>
    <w:rsid w:val="00113B8A"/>
    <w:rsid w:val="001167C2"/>
    <w:rsid w:val="0012122A"/>
    <w:rsid w:val="00190591"/>
    <w:rsid w:val="001D1898"/>
    <w:rsid w:val="001F1543"/>
    <w:rsid w:val="00205799"/>
    <w:rsid w:val="00213B0C"/>
    <w:rsid w:val="00236372"/>
    <w:rsid w:val="00262210"/>
    <w:rsid w:val="002D638C"/>
    <w:rsid w:val="002E3149"/>
    <w:rsid w:val="0035245E"/>
    <w:rsid w:val="004027C2"/>
    <w:rsid w:val="00412654"/>
    <w:rsid w:val="004264EA"/>
    <w:rsid w:val="00445562"/>
    <w:rsid w:val="00486981"/>
    <w:rsid w:val="00490D33"/>
    <w:rsid w:val="004F4CC9"/>
    <w:rsid w:val="005F2703"/>
    <w:rsid w:val="00675861"/>
    <w:rsid w:val="00687602"/>
    <w:rsid w:val="006A4FE8"/>
    <w:rsid w:val="006D00BF"/>
    <w:rsid w:val="006D4097"/>
    <w:rsid w:val="006D7005"/>
    <w:rsid w:val="007068DD"/>
    <w:rsid w:val="00730B3C"/>
    <w:rsid w:val="00793CA3"/>
    <w:rsid w:val="007C74E6"/>
    <w:rsid w:val="007D7AE7"/>
    <w:rsid w:val="00810600"/>
    <w:rsid w:val="00831634"/>
    <w:rsid w:val="00862C00"/>
    <w:rsid w:val="00870682"/>
    <w:rsid w:val="008C1521"/>
    <w:rsid w:val="00930965"/>
    <w:rsid w:val="00962D1C"/>
    <w:rsid w:val="009F3858"/>
    <w:rsid w:val="00A00C34"/>
    <w:rsid w:val="00A02DC1"/>
    <w:rsid w:val="00A11534"/>
    <w:rsid w:val="00A1168B"/>
    <w:rsid w:val="00A20C1F"/>
    <w:rsid w:val="00A430ED"/>
    <w:rsid w:val="00A9621B"/>
    <w:rsid w:val="00AD5EF5"/>
    <w:rsid w:val="00AF1096"/>
    <w:rsid w:val="00B83E4D"/>
    <w:rsid w:val="00BB3E32"/>
    <w:rsid w:val="00BD7BF6"/>
    <w:rsid w:val="00BE1FA8"/>
    <w:rsid w:val="00BE3406"/>
    <w:rsid w:val="00C073E0"/>
    <w:rsid w:val="00C30F43"/>
    <w:rsid w:val="00C63101"/>
    <w:rsid w:val="00C74FF9"/>
    <w:rsid w:val="00CA5558"/>
    <w:rsid w:val="00CA71D3"/>
    <w:rsid w:val="00CD3886"/>
    <w:rsid w:val="00CE0E9D"/>
    <w:rsid w:val="00D74A36"/>
    <w:rsid w:val="00DC67E8"/>
    <w:rsid w:val="00E00E6F"/>
    <w:rsid w:val="00E61010"/>
    <w:rsid w:val="00EE6F77"/>
    <w:rsid w:val="00EF25AF"/>
    <w:rsid w:val="00EF30F0"/>
    <w:rsid w:val="00F06CC6"/>
    <w:rsid w:val="00F11619"/>
    <w:rsid w:val="00F41DE9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76B8B6F5"/>
  <w15:chartTrackingRefBased/>
  <w15:docId w15:val="{7A9E7946-73F7-49B8-A69B-A62410619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 w:cs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F45ADA"/>
    <w:pPr>
      <w:widowControl w:val="0"/>
      <w:numPr>
        <w:numId w:val="12"/>
      </w:numPr>
      <w:autoSpaceDE w:val="0"/>
      <w:autoSpaceDN w:val="0"/>
      <w:adjustRightInd w:val="0"/>
      <w:spacing w:before="80" w:after="80"/>
      <w:ind w:left="397" w:hanging="397"/>
    </w:pPr>
    <w:rPr>
      <w:rFonts w:cs="Times New Roman"/>
      <w:szCs w:val="24"/>
      <w:lang w:val="x-none"/>
    </w:rPr>
  </w:style>
  <w:style w:type="paragraph" w:customStyle="1" w:styleId="NCEAtablebullet">
    <w:name w:val="NCEA table bullet"/>
    <w:basedOn w:val="Normal"/>
    <w:rsid w:val="00340A9F"/>
    <w:pPr>
      <w:numPr>
        <w:numId w:val="37"/>
      </w:numPr>
      <w:spacing w:before="80" w:after="80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6628D1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eastAsia="en-NZ"/>
    </w:rPr>
  </w:style>
  <w:style w:type="paragraph" w:customStyle="1" w:styleId="NCEAtablebody">
    <w:name w:val="NCEA table body"/>
    <w:basedOn w:val="Normal"/>
    <w:rsid w:val="00F45ADA"/>
    <w:pPr>
      <w:spacing w:before="40" w:after="40"/>
    </w:pPr>
    <w:rPr>
      <w:rFonts w:ascii="Arial" w:hAnsi="Arial"/>
      <w:sz w:val="20"/>
      <w:szCs w:val="20"/>
      <w:lang w:val="en-NZ"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F45ADA"/>
    <w:rPr>
      <w:color w:val="808080"/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340A9F"/>
    <w:pPr>
      <w:numPr>
        <w:numId w:val="17"/>
      </w:numPr>
      <w:tabs>
        <w:tab w:val="clear" w:pos="0"/>
      </w:tabs>
      <w:spacing w:before="80" w:after="80"/>
      <w:ind w:left="1191" w:hanging="794"/>
    </w:pPr>
    <w:rPr>
      <w:rFonts w:ascii="Arial" w:hAnsi="Arial"/>
      <w:sz w:val="22"/>
    </w:rPr>
  </w:style>
  <w:style w:type="character" w:styleId="CommentReference">
    <w:name w:val="annotation reference"/>
    <w:rsid w:val="003C2E78"/>
    <w:rPr>
      <w:sz w:val="18"/>
      <w:szCs w:val="18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F3236E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  <w:rPr>
      <w:color w:val="FF0000"/>
    </w:rPr>
  </w:style>
  <w:style w:type="paragraph" w:styleId="CommentText">
    <w:name w:val="annotation text"/>
    <w:basedOn w:val="Normal"/>
    <w:link w:val="CommentTextChar"/>
    <w:rsid w:val="003C2E78"/>
    <w:rPr>
      <w:lang w:val="x-none" w:eastAsia="x-none"/>
    </w:rPr>
  </w:style>
  <w:style w:type="character" w:customStyle="1" w:styleId="CommentTextChar">
    <w:name w:val="Comment Text Char"/>
    <w:link w:val="CommentText"/>
    <w:rsid w:val="003C2E7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3C2E78"/>
    <w:rPr>
      <w:b/>
      <w:bCs/>
    </w:rPr>
  </w:style>
  <w:style w:type="character" w:customStyle="1" w:styleId="CommentSubjectChar">
    <w:name w:val="Comment Subject Char"/>
    <w:link w:val="CommentSubject"/>
    <w:rsid w:val="003C2E78"/>
    <w:rPr>
      <w:b/>
      <w:bCs/>
      <w:sz w:val="24"/>
      <w:szCs w:val="24"/>
    </w:rPr>
  </w:style>
  <w:style w:type="paragraph" w:customStyle="1" w:styleId="NCEACPHeading1">
    <w:name w:val="NCEA CP Heading 1"/>
    <w:basedOn w:val="Normal"/>
    <w:rsid w:val="004F4CC9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4F4CC9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4F4CC9"/>
    <w:rPr>
      <w:rFonts w:ascii="Arial" w:hAnsi="Arial" w:cs="Arial"/>
      <w:sz w:val="22"/>
      <w:szCs w:val="24"/>
      <w:lang w:eastAsia="en-NZ"/>
    </w:rPr>
  </w:style>
  <w:style w:type="paragraph" w:customStyle="1" w:styleId="NCEACPbodytext2">
    <w:name w:val="NCEA CP bodytext 2"/>
    <w:basedOn w:val="NCEACPbodytextcentered"/>
    <w:rsid w:val="004F4CC9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4F4CC9"/>
    <w:rPr>
      <w:b/>
    </w:rPr>
  </w:style>
  <w:style w:type="paragraph" w:customStyle="1" w:styleId="NCEACPbodytextleft">
    <w:name w:val="NCEA CP bodytext left"/>
    <w:basedOn w:val="Normal"/>
    <w:rsid w:val="006A4FE8"/>
    <w:pPr>
      <w:spacing w:before="120" w:after="120"/>
    </w:pPr>
    <w:rPr>
      <w:rFonts w:ascii="Arial" w:hAnsi="Arial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C0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Chemistry internal assessment resource</vt:lpstr>
    </vt:vector>
  </TitlesOfParts>
  <Manager/>
  <Company>Ministry of Education</Company>
  <LinksUpToDate>false</LinksUpToDate>
  <CharactersWithSpaces>4535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Chemistry internal assessment resource</dc:title>
  <dc:subject>Chemistry 3.7B</dc:subject>
  <dc:creator>Ministry of Education</dc:creator>
  <cp:keywords/>
  <dc:description/>
  <cp:lastModifiedBy>Sarah Gaze</cp:lastModifiedBy>
  <cp:revision>4</cp:revision>
  <cp:lastPrinted>2015-09-16T21:17:00Z</cp:lastPrinted>
  <dcterms:created xsi:type="dcterms:W3CDTF">2017-04-05T02:22:00Z</dcterms:created>
  <dcterms:modified xsi:type="dcterms:W3CDTF">2017-04-05T02:34:00Z</dcterms:modified>
  <cp:category/>
</cp:coreProperties>
</file>