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4E8" w:rsidRDefault="000B04E8" w:rsidP="000B04E8">
      <w:pPr>
        <w:rPr>
          <w:rFonts w:ascii="Segoe UI Semilight" w:hAnsi="Segoe UI Semilight" w:cs="Segoe UI Semilight"/>
          <w:sz w:val="52"/>
          <w:szCs w:val="52"/>
        </w:rPr>
      </w:pPr>
      <w:r w:rsidRPr="000B04E8">
        <w:rPr>
          <w:rFonts w:ascii="Segoe UI Semilight" w:hAnsi="Segoe UI Semilight" w:cs="Segoe UI Semilight"/>
          <w:b/>
          <w:bCs/>
          <w:sz w:val="52"/>
          <w:szCs w:val="52"/>
        </w:rPr>
        <w:t>Chemistry AS 91165</w:t>
      </w:r>
      <w:r>
        <w:rPr>
          <w:rFonts w:ascii="Segoe UI Semilight" w:hAnsi="Segoe UI Semilight" w:cs="Segoe UI Semilight"/>
          <w:sz w:val="52"/>
          <w:szCs w:val="52"/>
        </w:rPr>
        <w:t xml:space="preserve"> </w:t>
      </w:r>
    </w:p>
    <w:p w:rsidR="000B04E8" w:rsidRDefault="000B04E8" w:rsidP="000B04E8">
      <w:pPr>
        <w:rPr>
          <w:rFonts w:ascii="Segoe UI Semilight" w:hAnsi="Segoe UI Semilight" w:cs="Segoe UI Semilight"/>
          <w:sz w:val="52"/>
          <w:szCs w:val="52"/>
        </w:rPr>
      </w:pPr>
      <w:r w:rsidRPr="000B04E8">
        <w:rPr>
          <w:rFonts w:ascii="Segoe UI Semilight" w:hAnsi="Segoe UI Semilight" w:cs="Segoe UI Semilight"/>
          <w:sz w:val="52"/>
          <w:szCs w:val="52"/>
        </w:rPr>
        <w:t>C2.5 Organic Chemistry</w:t>
      </w:r>
    </w:p>
    <w:p w:rsidR="000B04E8" w:rsidRPr="000B04E8" w:rsidRDefault="000B04E8" w:rsidP="000B04E8">
      <w:pPr>
        <w:rPr>
          <w:rFonts w:ascii="Segoe UI Semilight" w:hAnsi="Segoe UI Semilight" w:cs="Segoe UI Semilight"/>
        </w:rPr>
      </w:pPr>
      <w:r w:rsidRPr="000B04E8">
        <w:rPr>
          <w:rFonts w:ascii="Segoe UI Semilight" w:hAnsi="Segoe UI Semilight" w:cs="Segoe UI Semilight"/>
          <w:b/>
          <w:bCs/>
        </w:rPr>
        <w:t>Achievement Standard</w:t>
      </w:r>
    </w:p>
    <w:p w:rsidR="000B04E8" w:rsidRPr="000B04E8" w:rsidRDefault="000B04E8" w:rsidP="000B04E8">
      <w:pPr>
        <w:rPr>
          <w:rFonts w:ascii="Segoe UI Semilight" w:hAnsi="Segoe UI Semilight" w:cs="Segoe UI Semilight"/>
        </w:rPr>
      </w:pPr>
      <w:r w:rsidRPr="000B04E8">
        <w:rPr>
          <w:rFonts w:ascii="Segoe UI Semilight" w:hAnsi="Segoe UI Semilight" w:cs="Segoe UI Semilight"/>
          <w:bCs/>
        </w:rPr>
        <w:t>This achievement standard involves demonstrating understanding of the properties of selected organic                                       compounds.</w:t>
      </w:r>
    </w:p>
    <w:p w:rsidR="000B04E8" w:rsidRPr="000B04E8" w:rsidRDefault="000B04E8" w:rsidP="000B04E8">
      <w:pPr>
        <w:rPr>
          <w:rFonts w:ascii="Segoe UI Semilight" w:hAnsi="Segoe UI Semilight" w:cs="Segoe UI Semilight"/>
        </w:rPr>
      </w:pPr>
      <w:r w:rsidRPr="000B04E8">
        <w:rPr>
          <w:rFonts w:ascii="Segoe UI Semilight" w:hAnsi="Segoe UI Semilight" w:cs="Segoe UI Semilight"/>
          <w:b/>
          <w:bCs/>
        </w:rPr>
        <w:t>Selected organic compounds are limited to:</w:t>
      </w:r>
      <w:r w:rsidRPr="000B04E8">
        <w:rPr>
          <w:rFonts w:ascii="Segoe UI Semilight" w:hAnsi="Segoe UI Semilight" w:cs="Segoe UI Semilight"/>
          <w:i/>
          <w:iCs/>
        </w:rPr>
        <w:t xml:space="preserve"> </w:t>
      </w:r>
    </w:p>
    <w:p w:rsidR="000B04E8" w:rsidRPr="000B04E8" w:rsidRDefault="009B2786" w:rsidP="000B04E8">
      <w:pPr>
        <w:numPr>
          <w:ilvl w:val="0"/>
          <w:numId w:val="1"/>
        </w:numPr>
        <w:tabs>
          <w:tab w:val="left" w:pos="720"/>
        </w:tabs>
        <w:rPr>
          <w:rFonts w:ascii="Segoe UI Semilight" w:hAnsi="Segoe UI Semilight" w:cs="Segoe UI Semilight"/>
        </w:rPr>
      </w:pPr>
      <w:r w:rsidRPr="000B04E8">
        <w:rPr>
          <w:rFonts w:ascii="Segoe UI Semilight" w:hAnsi="Segoe UI Semilight" w:cs="Segoe UI Semilight"/>
        </w:rPr>
        <w:t>alkanes, alkenes, alkynes, haloalkanes, primary amines,</w:t>
      </w:r>
      <w:r w:rsidR="000B04E8">
        <w:rPr>
          <w:rFonts w:ascii="Segoe UI Semilight" w:hAnsi="Segoe UI Semilight" w:cs="Segoe UI Semilight"/>
        </w:rPr>
        <w:t xml:space="preserve"> alcohols, </w:t>
      </w:r>
      <w:r w:rsidRPr="000B04E8">
        <w:rPr>
          <w:rFonts w:ascii="Segoe UI Semilight" w:hAnsi="Segoe UI Semilight" w:cs="Segoe UI Semilight"/>
        </w:rPr>
        <w:t>and carboxylic acids.</w:t>
      </w:r>
      <w:r w:rsidR="000B04E8" w:rsidRPr="000B04E8">
        <w:rPr>
          <w:rFonts w:ascii="Segoe UI Semilight" w:hAnsi="Segoe UI Semilight" w:cs="Segoe UI Semilight"/>
        </w:rPr>
        <w:t> </w:t>
      </w:r>
    </w:p>
    <w:p w:rsidR="000B04E8" w:rsidRPr="000B04E8" w:rsidRDefault="000B04E8" w:rsidP="000B04E8">
      <w:pPr>
        <w:rPr>
          <w:rFonts w:ascii="Segoe UI Semilight" w:hAnsi="Segoe UI Semilight" w:cs="Segoe UI Semilight"/>
        </w:rPr>
      </w:pPr>
      <w:r w:rsidRPr="000B04E8">
        <w:rPr>
          <w:rFonts w:ascii="Segoe UI Semilight" w:hAnsi="Segoe UI Semilight" w:cs="Segoe UI Semilight"/>
          <w:b/>
          <w:bCs/>
        </w:rPr>
        <w:t>Properties are limited to:</w:t>
      </w:r>
    </w:p>
    <w:p w:rsidR="009B2786" w:rsidRPr="000B04E8" w:rsidRDefault="009B2786" w:rsidP="000B04E8">
      <w:pPr>
        <w:numPr>
          <w:ilvl w:val="0"/>
          <w:numId w:val="2"/>
        </w:numPr>
        <w:rPr>
          <w:rFonts w:ascii="Segoe UI Semilight" w:hAnsi="Segoe UI Semilight" w:cs="Segoe UI Semilight"/>
        </w:rPr>
      </w:pPr>
      <w:r w:rsidRPr="000B04E8">
        <w:rPr>
          <w:rFonts w:ascii="Segoe UI Semilight" w:hAnsi="Segoe UI Semilight" w:cs="Segoe UI Semilight"/>
        </w:rPr>
        <w:t>constitutional and geometric (</w:t>
      </w:r>
      <w:r w:rsidRPr="000B04E8">
        <w:rPr>
          <w:rFonts w:ascii="Segoe UI Semilight" w:hAnsi="Segoe UI Semilight" w:cs="Segoe UI Semilight"/>
          <w:i/>
          <w:iCs/>
        </w:rPr>
        <w:t>cis and trans</w:t>
      </w:r>
      <w:r w:rsidRPr="000B04E8">
        <w:rPr>
          <w:rFonts w:ascii="Segoe UI Semilight" w:hAnsi="Segoe UI Semilight" w:cs="Segoe UI Semilight"/>
        </w:rPr>
        <w:t>) isomers</w:t>
      </w:r>
    </w:p>
    <w:p w:rsidR="009B2786" w:rsidRPr="000B04E8" w:rsidRDefault="009B2786" w:rsidP="000B04E8">
      <w:pPr>
        <w:numPr>
          <w:ilvl w:val="0"/>
          <w:numId w:val="2"/>
        </w:numPr>
        <w:rPr>
          <w:rFonts w:ascii="Segoe UI Semilight" w:hAnsi="Segoe UI Semilight" w:cs="Segoe UI Semilight"/>
        </w:rPr>
      </w:pPr>
      <w:r w:rsidRPr="000B04E8">
        <w:rPr>
          <w:rFonts w:ascii="Segoe UI Semilight" w:hAnsi="Segoe UI Semilight" w:cs="Segoe UI Semilight"/>
        </w:rPr>
        <w:t>classification of alcohols and haloalkanes as primary, secondary or tertiary</w:t>
      </w:r>
    </w:p>
    <w:p w:rsidR="009B2786" w:rsidRPr="000B04E8" w:rsidRDefault="009B2786" w:rsidP="000B04E8">
      <w:pPr>
        <w:numPr>
          <w:ilvl w:val="0"/>
          <w:numId w:val="2"/>
        </w:numPr>
        <w:rPr>
          <w:rFonts w:ascii="Segoe UI Semilight" w:hAnsi="Segoe UI Semilight" w:cs="Segoe UI Semilight"/>
        </w:rPr>
      </w:pPr>
      <w:r w:rsidRPr="000B04E8">
        <w:rPr>
          <w:rFonts w:ascii="Segoe UI Semilight" w:hAnsi="Segoe UI Semilight" w:cs="Segoe UI Semilight"/>
        </w:rPr>
        <w:t>solubility, melting and boiling points</w:t>
      </w:r>
    </w:p>
    <w:p w:rsidR="009B2786" w:rsidRPr="000B04E8" w:rsidRDefault="009B2786" w:rsidP="000B04E8">
      <w:pPr>
        <w:numPr>
          <w:ilvl w:val="0"/>
          <w:numId w:val="2"/>
        </w:numPr>
        <w:rPr>
          <w:rFonts w:ascii="Segoe UI Semilight" w:hAnsi="Segoe UI Semilight" w:cs="Segoe UI Semilight"/>
        </w:rPr>
      </w:pPr>
      <w:r w:rsidRPr="000B04E8">
        <w:rPr>
          <w:rFonts w:ascii="Segoe UI Semilight" w:hAnsi="Segoe UI Semilight" w:cs="Segoe UI Semilight"/>
        </w:rPr>
        <w:t>chemical reactions.</w:t>
      </w:r>
    </w:p>
    <w:p w:rsidR="000B04E8" w:rsidRPr="000B04E8" w:rsidRDefault="000B04E8" w:rsidP="000B04E8">
      <w:pPr>
        <w:rPr>
          <w:rFonts w:ascii="Segoe UI Semilight" w:hAnsi="Segoe UI Semilight" w:cs="Segoe UI Semilight"/>
        </w:rPr>
      </w:pPr>
      <w:r w:rsidRPr="000B04E8">
        <w:rPr>
          <w:rFonts w:ascii="Segoe UI Semilight" w:hAnsi="Segoe UI Semilight" w:cs="Segoe UI Semilight"/>
          <w:b/>
          <w:bCs/>
        </w:rPr>
        <w:t>Chemical reactions are limited to:</w:t>
      </w:r>
    </w:p>
    <w:p w:rsidR="009B2786" w:rsidRPr="000B04E8" w:rsidRDefault="009B2786" w:rsidP="000B04E8">
      <w:pPr>
        <w:numPr>
          <w:ilvl w:val="0"/>
          <w:numId w:val="3"/>
        </w:numPr>
        <w:rPr>
          <w:rFonts w:ascii="Segoe UI Semilight" w:hAnsi="Segoe UI Semilight" w:cs="Segoe UI Semilight"/>
        </w:rPr>
      </w:pPr>
      <w:r w:rsidRPr="000B04E8">
        <w:rPr>
          <w:rFonts w:ascii="Segoe UI Semilight" w:hAnsi="Segoe UI Semilight" w:cs="Segoe UI Semilight"/>
        </w:rPr>
        <w:t>addition reactions of alkenes with H</w:t>
      </w:r>
      <w:r w:rsidRPr="000B04E8">
        <w:rPr>
          <w:rFonts w:ascii="Segoe UI Semilight" w:hAnsi="Segoe UI Semilight" w:cs="Segoe UI Semilight"/>
          <w:vertAlign w:val="subscript"/>
        </w:rPr>
        <w:t>2</w:t>
      </w:r>
      <w:r w:rsidRPr="000B04E8">
        <w:rPr>
          <w:rFonts w:ascii="Segoe UI Semilight" w:hAnsi="Segoe UI Semilight" w:cs="Segoe UI Semilight"/>
        </w:rPr>
        <w:t>/Pt, Cl</w:t>
      </w:r>
      <w:r w:rsidRPr="000B04E8">
        <w:rPr>
          <w:rFonts w:ascii="Segoe UI Semilight" w:hAnsi="Segoe UI Semilight" w:cs="Segoe UI Semilight"/>
          <w:vertAlign w:val="subscript"/>
        </w:rPr>
        <w:t>2</w:t>
      </w:r>
      <w:r w:rsidRPr="000B04E8">
        <w:rPr>
          <w:rFonts w:ascii="Segoe UI Semilight" w:hAnsi="Segoe UI Semilight" w:cs="Segoe UI Semilight"/>
        </w:rPr>
        <w:t>, Br</w:t>
      </w:r>
      <w:r w:rsidRPr="000B04E8">
        <w:rPr>
          <w:rFonts w:ascii="Segoe UI Semilight" w:hAnsi="Segoe UI Semilight" w:cs="Segoe UI Semilight"/>
          <w:vertAlign w:val="subscript"/>
        </w:rPr>
        <w:t>2</w:t>
      </w:r>
      <w:r w:rsidRPr="000B04E8">
        <w:rPr>
          <w:rFonts w:ascii="Segoe UI Semilight" w:hAnsi="Segoe UI Semilight" w:cs="Segoe UI Semilight"/>
        </w:rPr>
        <w:t>, H</w:t>
      </w:r>
      <w:r w:rsidRPr="000B04E8">
        <w:rPr>
          <w:rFonts w:ascii="Segoe UI Semilight" w:hAnsi="Segoe UI Semilight" w:cs="Segoe UI Semilight"/>
          <w:vertAlign w:val="subscript"/>
        </w:rPr>
        <w:t>2</w:t>
      </w:r>
      <w:r w:rsidRPr="000B04E8">
        <w:rPr>
          <w:rFonts w:ascii="Segoe UI Semilight" w:hAnsi="Segoe UI Semilight" w:cs="Segoe UI Semilight"/>
        </w:rPr>
        <w:t>O/H</w:t>
      </w:r>
      <w:r w:rsidRPr="000B04E8">
        <w:rPr>
          <w:rFonts w:ascii="Segoe UI Semilight" w:hAnsi="Segoe UI Semilight" w:cs="Segoe UI Semilight"/>
          <w:vertAlign w:val="superscript"/>
        </w:rPr>
        <w:t>+</w:t>
      </w:r>
      <w:r w:rsidRPr="000B04E8">
        <w:rPr>
          <w:rFonts w:ascii="Segoe UI Semilight" w:hAnsi="Segoe UI Semilight" w:cs="Segoe UI Semilight"/>
        </w:rPr>
        <w:t xml:space="preserve">                                                                 (conc. H</w:t>
      </w:r>
      <w:r w:rsidRPr="000B04E8">
        <w:rPr>
          <w:rFonts w:ascii="Segoe UI Semilight" w:hAnsi="Segoe UI Semilight" w:cs="Segoe UI Semilight"/>
          <w:vertAlign w:val="subscript"/>
        </w:rPr>
        <w:t>2</w:t>
      </w:r>
      <w:r w:rsidRPr="000B04E8">
        <w:rPr>
          <w:rFonts w:ascii="Segoe UI Semilight" w:hAnsi="Segoe UI Semilight" w:cs="Segoe UI Semilight"/>
        </w:rPr>
        <w:t>SO</w:t>
      </w:r>
      <w:r w:rsidRPr="000B04E8">
        <w:rPr>
          <w:rFonts w:ascii="Segoe UI Semilight" w:hAnsi="Segoe UI Semilight" w:cs="Segoe UI Semilight"/>
          <w:vertAlign w:val="subscript"/>
        </w:rPr>
        <w:t>4</w:t>
      </w:r>
      <w:r w:rsidRPr="000B04E8">
        <w:rPr>
          <w:rFonts w:ascii="Segoe UI Semilight" w:hAnsi="Segoe UI Semilight" w:cs="Segoe UI Semilight"/>
        </w:rPr>
        <w:t>/H</w:t>
      </w:r>
      <w:r w:rsidRPr="000B04E8">
        <w:rPr>
          <w:rFonts w:ascii="Segoe UI Semilight" w:hAnsi="Segoe UI Semilight" w:cs="Segoe UI Semilight"/>
          <w:vertAlign w:val="subscript"/>
        </w:rPr>
        <w:t>2</w:t>
      </w:r>
      <w:r w:rsidRPr="000B04E8">
        <w:rPr>
          <w:rFonts w:ascii="Segoe UI Semilight" w:hAnsi="Segoe UI Semilight" w:cs="Segoe UI Semilight"/>
        </w:rPr>
        <w:t>O) and hydrogen halid</w:t>
      </w:r>
      <w:r w:rsidR="000B04E8">
        <w:rPr>
          <w:rFonts w:ascii="Segoe UI Semilight" w:hAnsi="Segoe UI Semilight" w:cs="Segoe UI Semilight"/>
        </w:rPr>
        <w:t xml:space="preserve">es (including identification </w:t>
      </w:r>
      <w:r w:rsidRPr="000B04E8">
        <w:rPr>
          <w:rFonts w:ascii="Segoe UI Semilight" w:hAnsi="Segoe UI Semilight" w:cs="Segoe UI Semilight"/>
        </w:rPr>
        <w:t>of major and minor products on addit</w:t>
      </w:r>
      <w:r w:rsidR="000B04E8">
        <w:rPr>
          <w:rFonts w:ascii="Segoe UI Semilight" w:hAnsi="Segoe UI Semilight" w:cs="Segoe UI Semilight"/>
        </w:rPr>
        <w:t xml:space="preserve">ion to asymmetric alkenes), </w:t>
      </w:r>
      <w:r w:rsidRPr="000B04E8">
        <w:rPr>
          <w:rFonts w:ascii="Segoe UI Semilight" w:hAnsi="Segoe UI Semilight" w:cs="Segoe UI Semilight"/>
        </w:rPr>
        <w:t>polymerisation</w:t>
      </w:r>
    </w:p>
    <w:p w:rsidR="009B2786" w:rsidRPr="000B04E8" w:rsidRDefault="009B2786" w:rsidP="000B04E8">
      <w:pPr>
        <w:numPr>
          <w:ilvl w:val="0"/>
          <w:numId w:val="3"/>
        </w:numPr>
        <w:rPr>
          <w:rFonts w:ascii="Segoe UI Semilight" w:hAnsi="Segoe UI Semilight" w:cs="Segoe UI Semilight"/>
        </w:rPr>
      </w:pPr>
      <w:r w:rsidRPr="000B04E8">
        <w:rPr>
          <w:rFonts w:ascii="Segoe UI Semilight" w:hAnsi="Segoe UI Semilight" w:cs="Segoe UI Semilight"/>
        </w:rPr>
        <w:t>substitution reactions of:</w:t>
      </w:r>
    </w:p>
    <w:p w:rsidR="000B04E8" w:rsidRDefault="009B2786" w:rsidP="000B04E8">
      <w:pPr>
        <w:pStyle w:val="ListParagraph"/>
        <w:numPr>
          <w:ilvl w:val="1"/>
          <w:numId w:val="3"/>
        </w:numPr>
        <w:rPr>
          <w:rFonts w:ascii="Segoe UI Semilight" w:hAnsi="Segoe UI Semilight" w:cs="Segoe UI Semilight"/>
        </w:rPr>
      </w:pPr>
      <w:r w:rsidRPr="000B04E8">
        <w:rPr>
          <w:rFonts w:ascii="Segoe UI Semilight" w:hAnsi="Segoe UI Semilight" w:cs="Segoe UI Semilight"/>
        </w:rPr>
        <w:t>alkanes with halogens (limited to monosubstitution)</w:t>
      </w:r>
    </w:p>
    <w:p w:rsidR="000B04E8" w:rsidRPr="000B04E8" w:rsidRDefault="009B2786" w:rsidP="000B04E8">
      <w:pPr>
        <w:pStyle w:val="ListParagraph"/>
        <w:numPr>
          <w:ilvl w:val="1"/>
          <w:numId w:val="3"/>
        </w:numPr>
        <w:rPr>
          <w:rFonts w:ascii="Segoe UI Semilight" w:hAnsi="Segoe UI Semilight" w:cs="Segoe UI Semilight"/>
        </w:rPr>
      </w:pPr>
      <w:r w:rsidRPr="000B04E8">
        <w:rPr>
          <w:rFonts w:ascii="Segoe UI Semilight" w:hAnsi="Segoe UI Semilight" w:cs="Segoe UI Semilight"/>
        </w:rPr>
        <w:t>alcohols with hydrogen halides, PCl</w:t>
      </w:r>
      <w:r w:rsidRPr="000B04E8">
        <w:rPr>
          <w:rFonts w:ascii="Segoe UI Semilight" w:hAnsi="Segoe UI Semilight" w:cs="Segoe UI Semilight"/>
          <w:vertAlign w:val="subscript"/>
        </w:rPr>
        <w:t>3</w:t>
      </w:r>
      <w:r w:rsidRPr="000B04E8">
        <w:rPr>
          <w:rFonts w:ascii="Segoe UI Semilight" w:hAnsi="Segoe UI Semilight" w:cs="Segoe UI Semilight"/>
        </w:rPr>
        <w:t>, PCl</w:t>
      </w:r>
      <w:r w:rsidRPr="000B04E8">
        <w:rPr>
          <w:rFonts w:ascii="Segoe UI Semilight" w:hAnsi="Segoe UI Semilight" w:cs="Segoe UI Semilight"/>
          <w:vertAlign w:val="subscript"/>
        </w:rPr>
        <w:t>5</w:t>
      </w:r>
      <w:r w:rsidRPr="000B04E8">
        <w:rPr>
          <w:rFonts w:ascii="Segoe UI Semilight" w:hAnsi="Segoe UI Semilight" w:cs="Segoe UI Semilight"/>
        </w:rPr>
        <w:t>, SOCl</w:t>
      </w:r>
      <w:r w:rsidRPr="000B04E8">
        <w:rPr>
          <w:rFonts w:ascii="Segoe UI Semilight" w:hAnsi="Segoe UI Semilight" w:cs="Segoe UI Semilight"/>
          <w:vertAlign w:val="subscript"/>
        </w:rPr>
        <w:t>2</w:t>
      </w:r>
    </w:p>
    <w:p w:rsidR="009B2786" w:rsidRPr="000B04E8" w:rsidRDefault="009B2786" w:rsidP="000B04E8">
      <w:pPr>
        <w:pStyle w:val="ListParagraph"/>
        <w:numPr>
          <w:ilvl w:val="1"/>
          <w:numId w:val="3"/>
        </w:numPr>
        <w:rPr>
          <w:rFonts w:ascii="Segoe UI Semilight" w:hAnsi="Segoe UI Semilight" w:cs="Segoe UI Semilight"/>
        </w:rPr>
      </w:pPr>
      <w:r w:rsidRPr="000B04E8">
        <w:rPr>
          <w:rFonts w:ascii="Segoe UI Semilight" w:hAnsi="Segoe UI Semilight" w:cs="Segoe UI Semilight"/>
        </w:rPr>
        <w:t>haloalkanes with ammonia and aqueous potassium hydroxide</w:t>
      </w:r>
    </w:p>
    <w:p w:rsidR="009B2786" w:rsidRPr="000B04E8" w:rsidRDefault="009B2786" w:rsidP="000B04E8">
      <w:pPr>
        <w:numPr>
          <w:ilvl w:val="0"/>
          <w:numId w:val="3"/>
        </w:numPr>
        <w:rPr>
          <w:rFonts w:ascii="Segoe UI Semilight" w:hAnsi="Segoe UI Semilight" w:cs="Segoe UI Semilight"/>
        </w:rPr>
      </w:pPr>
      <w:r w:rsidRPr="000B04E8">
        <w:rPr>
          <w:rFonts w:ascii="Segoe UI Semilight" w:hAnsi="Segoe UI Semilight" w:cs="Segoe UI Semilight"/>
        </w:rPr>
        <w:t>oxidation of:</w:t>
      </w:r>
    </w:p>
    <w:p w:rsidR="000B04E8" w:rsidRPr="000B04E8" w:rsidRDefault="009B2786" w:rsidP="000B04E8">
      <w:pPr>
        <w:pStyle w:val="ListParagraph"/>
        <w:numPr>
          <w:ilvl w:val="0"/>
          <w:numId w:val="6"/>
        </w:numPr>
        <w:rPr>
          <w:rFonts w:ascii="Segoe UI Semilight" w:hAnsi="Segoe UI Semilight" w:cs="Segoe UI Semilight"/>
        </w:rPr>
      </w:pPr>
      <w:r w:rsidRPr="000B04E8">
        <w:rPr>
          <w:rFonts w:ascii="Segoe UI Semilight" w:hAnsi="Segoe UI Semilight" w:cs="Segoe UI Semilight"/>
        </w:rPr>
        <w:t>primary alcohols to form carboxylic acids with MnO</w:t>
      </w:r>
      <w:r w:rsidRPr="000B04E8">
        <w:rPr>
          <w:rFonts w:ascii="Segoe UI Semilight" w:hAnsi="Segoe UI Semilight" w:cs="Segoe UI Semilight"/>
          <w:vertAlign w:val="subscript"/>
        </w:rPr>
        <w:t>4</w:t>
      </w:r>
      <w:r w:rsidRPr="000B04E8">
        <w:rPr>
          <w:rFonts w:ascii="Segoe UI Semilight" w:hAnsi="Segoe UI Semilight" w:cs="Segoe UI Semilight"/>
          <w:vertAlign w:val="superscript"/>
        </w:rPr>
        <w:t>-</w:t>
      </w:r>
      <w:r w:rsidRPr="000B04E8">
        <w:rPr>
          <w:rFonts w:ascii="Segoe UI Semilight" w:hAnsi="Segoe UI Semilight" w:cs="Segoe UI Semilight"/>
        </w:rPr>
        <w:t>/H</w:t>
      </w:r>
      <w:r w:rsidRPr="000B04E8">
        <w:rPr>
          <w:rFonts w:ascii="Segoe UI Semilight" w:hAnsi="Segoe UI Semilight" w:cs="Segoe UI Semilight"/>
          <w:vertAlign w:val="superscript"/>
        </w:rPr>
        <w:t>+</w:t>
      </w:r>
      <w:r w:rsidRPr="000B04E8">
        <w:rPr>
          <w:rFonts w:ascii="Segoe UI Semilight" w:hAnsi="Segoe UI Semilight" w:cs="Segoe UI Semilight"/>
        </w:rPr>
        <w:t xml:space="preserve"> or Cr</w:t>
      </w:r>
      <w:r w:rsidRPr="000B04E8">
        <w:rPr>
          <w:rFonts w:ascii="Segoe UI Semilight" w:hAnsi="Segoe UI Semilight" w:cs="Segoe UI Semilight"/>
          <w:vertAlign w:val="subscript"/>
        </w:rPr>
        <w:t>2</w:t>
      </w:r>
      <w:r w:rsidRPr="000B04E8">
        <w:rPr>
          <w:rFonts w:ascii="Segoe UI Semilight" w:hAnsi="Segoe UI Semilight" w:cs="Segoe UI Semilight"/>
        </w:rPr>
        <w:t>O</w:t>
      </w:r>
      <w:r w:rsidRPr="000B04E8">
        <w:rPr>
          <w:rFonts w:ascii="Segoe UI Semilight" w:hAnsi="Segoe UI Semilight" w:cs="Segoe UI Semilight"/>
          <w:vertAlign w:val="subscript"/>
        </w:rPr>
        <w:t>7</w:t>
      </w:r>
      <w:r w:rsidRPr="000B04E8">
        <w:rPr>
          <w:rFonts w:ascii="Segoe UI Semilight" w:hAnsi="Segoe UI Semilight" w:cs="Segoe UI Semilight"/>
          <w:vertAlign w:val="superscript"/>
        </w:rPr>
        <w:t>2-</w:t>
      </w:r>
      <w:r w:rsidRPr="000B04E8">
        <w:rPr>
          <w:rFonts w:ascii="Segoe UI Semilight" w:hAnsi="Segoe UI Semilight" w:cs="Segoe UI Semilight"/>
        </w:rPr>
        <w:t>/H</w:t>
      </w:r>
      <w:r w:rsidRPr="000B04E8">
        <w:rPr>
          <w:rFonts w:ascii="Segoe UI Semilight" w:hAnsi="Segoe UI Semilight" w:cs="Segoe UI Semilight"/>
          <w:vertAlign w:val="superscript"/>
        </w:rPr>
        <w:t>+</w:t>
      </w:r>
    </w:p>
    <w:p w:rsidR="009B2786" w:rsidRPr="000B04E8" w:rsidRDefault="009B2786" w:rsidP="000B04E8">
      <w:pPr>
        <w:pStyle w:val="ListParagraph"/>
        <w:numPr>
          <w:ilvl w:val="0"/>
          <w:numId w:val="6"/>
        </w:numPr>
        <w:rPr>
          <w:rFonts w:ascii="Segoe UI Semilight" w:hAnsi="Segoe UI Semilight" w:cs="Segoe UI Semilight"/>
        </w:rPr>
      </w:pPr>
      <w:r w:rsidRPr="000B04E8">
        <w:rPr>
          <w:rFonts w:ascii="Segoe UI Semilight" w:hAnsi="Segoe UI Semilight" w:cs="Segoe UI Semilight"/>
        </w:rPr>
        <w:t>alkenes with MnO</w:t>
      </w:r>
      <w:r w:rsidRPr="000B04E8">
        <w:rPr>
          <w:rFonts w:ascii="Segoe UI Semilight" w:hAnsi="Segoe UI Semilight" w:cs="Segoe UI Semilight"/>
          <w:vertAlign w:val="subscript"/>
        </w:rPr>
        <w:t>4</w:t>
      </w:r>
      <w:r w:rsidRPr="000B04E8">
        <w:rPr>
          <w:rFonts w:ascii="Segoe UI Semilight" w:hAnsi="Segoe UI Semilight" w:cs="Segoe UI Semilight"/>
          <w:vertAlign w:val="superscript"/>
        </w:rPr>
        <w:t>–</w:t>
      </w:r>
    </w:p>
    <w:p w:rsidR="000B04E8" w:rsidRDefault="009B2786" w:rsidP="000B04E8">
      <w:pPr>
        <w:numPr>
          <w:ilvl w:val="0"/>
          <w:numId w:val="3"/>
        </w:numPr>
        <w:rPr>
          <w:rFonts w:ascii="Segoe UI Semilight" w:hAnsi="Segoe UI Semilight" w:cs="Segoe UI Semilight"/>
        </w:rPr>
      </w:pPr>
      <w:r w:rsidRPr="000B04E8">
        <w:rPr>
          <w:rFonts w:ascii="Segoe UI Semilight" w:hAnsi="Segoe UI Semilight" w:cs="Segoe UI Semilight"/>
        </w:rPr>
        <w:t>elimination of (including identification of major and minor products for asymmetric reactants):</w:t>
      </w:r>
    </w:p>
    <w:p w:rsidR="000B04E8" w:rsidRDefault="009B2786" w:rsidP="000B04E8">
      <w:pPr>
        <w:pStyle w:val="ListParagraph"/>
        <w:numPr>
          <w:ilvl w:val="0"/>
          <w:numId w:val="8"/>
        </w:numPr>
        <w:rPr>
          <w:rFonts w:ascii="Segoe UI Semilight" w:hAnsi="Segoe UI Semilight" w:cs="Segoe UI Semilight"/>
        </w:rPr>
      </w:pPr>
      <w:r w:rsidRPr="000B04E8">
        <w:rPr>
          <w:rFonts w:ascii="Segoe UI Semilight" w:hAnsi="Segoe UI Semilight" w:cs="Segoe UI Semilight"/>
        </w:rPr>
        <w:t>water from alcohols</w:t>
      </w:r>
    </w:p>
    <w:p w:rsidR="009B2786" w:rsidRPr="000B04E8" w:rsidRDefault="009B2786" w:rsidP="000B04E8">
      <w:pPr>
        <w:pStyle w:val="ListParagraph"/>
        <w:numPr>
          <w:ilvl w:val="0"/>
          <w:numId w:val="8"/>
        </w:numPr>
        <w:rPr>
          <w:rFonts w:ascii="Segoe UI Semilight" w:hAnsi="Segoe UI Semilight" w:cs="Segoe UI Semilight"/>
        </w:rPr>
      </w:pPr>
      <w:r w:rsidRPr="000B04E8">
        <w:rPr>
          <w:rFonts w:ascii="Segoe UI Semilight" w:hAnsi="Segoe UI Semilight" w:cs="Segoe UI Semilight"/>
        </w:rPr>
        <w:t>hydrogen halides from haloalkanes</w:t>
      </w:r>
    </w:p>
    <w:p w:rsidR="009B2786" w:rsidRPr="000B04E8" w:rsidRDefault="009B2786" w:rsidP="000B04E8">
      <w:pPr>
        <w:numPr>
          <w:ilvl w:val="0"/>
          <w:numId w:val="3"/>
        </w:numPr>
        <w:rPr>
          <w:rFonts w:ascii="Segoe UI Semilight" w:hAnsi="Segoe UI Semilight" w:cs="Segoe UI Semilight"/>
        </w:rPr>
      </w:pPr>
      <w:r w:rsidRPr="000B04E8">
        <w:rPr>
          <w:rFonts w:ascii="Segoe UI Semilight" w:hAnsi="Segoe UI Semilight" w:cs="Segoe UI Semilight"/>
        </w:rPr>
        <w:t>acid–base reactions of carboxylic acids and amines.</w:t>
      </w:r>
    </w:p>
    <w:p w:rsidR="000B04E8" w:rsidRDefault="000B04E8" w:rsidP="000B04E8">
      <w:pPr>
        <w:rPr>
          <w:rFonts w:ascii="Segoe UI Semilight" w:hAnsi="Segoe UI Semilight" w:cs="Segoe UI Semilight"/>
        </w:rPr>
      </w:pPr>
      <w:r w:rsidRPr="000B04E8">
        <w:rPr>
          <w:rFonts w:ascii="Segoe UI Semilight" w:hAnsi="Segoe UI Semilight" w:cs="Segoe UI Semilight"/>
        </w:rPr>
        <w:t> </w:t>
      </w:r>
    </w:p>
    <w:p w:rsidR="000B04E8" w:rsidRDefault="000B04E8" w:rsidP="000B04E8">
      <w:pPr>
        <w:rPr>
          <w:rFonts w:ascii="Segoe UI Semilight" w:hAnsi="Segoe UI Semilight" w:cs="Segoe UI Semilight"/>
          <w:b/>
          <w:bCs/>
        </w:rPr>
      </w:pPr>
      <w:r w:rsidRPr="000B04E8">
        <w:rPr>
          <w:rFonts w:ascii="Segoe UI Semilight" w:hAnsi="Segoe UI Semilight" w:cs="Segoe UI Semilight"/>
          <w:b/>
          <w:bCs/>
        </w:rPr>
        <w:t>Organic Chemistry</w:t>
      </w:r>
    </w:p>
    <w:p w:rsidR="000B04E8" w:rsidRPr="000B04E8" w:rsidRDefault="000B04E8" w:rsidP="000B04E8">
      <w:pPr>
        <w:rPr>
          <w:rFonts w:ascii="Segoe UI Semilight" w:hAnsi="Segoe UI Semilight" w:cs="Segoe UI Semilight"/>
        </w:rPr>
      </w:pPr>
      <w:r w:rsidRPr="000B04E8">
        <w:rPr>
          <w:rFonts w:ascii="Segoe UI Semilight" w:hAnsi="Segoe UI Semilight" w:cs="Segoe UI Semilight"/>
          <w:lang w:val="en-US"/>
        </w:rPr>
        <w:t xml:space="preserve">We define organic chemistry </w:t>
      </w:r>
      <w:r w:rsidRPr="000B04E8">
        <w:rPr>
          <w:rFonts w:ascii="Segoe UI Semilight" w:hAnsi="Segoe UI Semilight" w:cs="Segoe UI Semilight"/>
          <w:i/>
          <w:iCs/>
          <w:lang w:val="en-US"/>
        </w:rPr>
        <w:t xml:space="preserve">as the chemistry of compounds that contain both </w:t>
      </w:r>
      <w:r w:rsidRPr="000B04E8">
        <w:rPr>
          <w:rFonts w:ascii="Segoe UI Semilight" w:hAnsi="Segoe UI Semilight" w:cs="Segoe UI Semilight"/>
          <w:b/>
          <w:bCs/>
          <w:i/>
          <w:iCs/>
          <w:lang w:val="en-US"/>
        </w:rPr>
        <w:t>carbon</w:t>
      </w:r>
      <w:r w:rsidRPr="000B04E8">
        <w:rPr>
          <w:rFonts w:ascii="Segoe UI Semilight" w:hAnsi="Segoe UI Semilight" w:cs="Segoe UI Semilight"/>
          <w:i/>
          <w:iCs/>
          <w:lang w:val="en-US"/>
        </w:rPr>
        <w:t xml:space="preserve"> and </w:t>
      </w:r>
      <w:r w:rsidRPr="000B04E8">
        <w:rPr>
          <w:rFonts w:ascii="Segoe UI Semilight" w:hAnsi="Segoe UI Semilight" w:cs="Segoe UI Semilight"/>
          <w:b/>
          <w:bCs/>
          <w:i/>
          <w:iCs/>
          <w:lang w:val="en-US"/>
        </w:rPr>
        <w:t>hydrogen</w:t>
      </w:r>
      <w:r w:rsidRPr="000B04E8">
        <w:rPr>
          <w:rFonts w:ascii="Segoe UI Semilight" w:hAnsi="Segoe UI Semilight" w:cs="Segoe UI Semilight"/>
          <w:lang w:val="en-US"/>
        </w:rPr>
        <w:t>.</w:t>
      </w:r>
    </w:p>
    <w:p w:rsidR="000B04E8" w:rsidRDefault="000B04E8" w:rsidP="000B04E8">
      <w:pPr>
        <w:rPr>
          <w:rFonts w:ascii="Segoe UI Semilight" w:hAnsi="Segoe UI Semilight" w:cs="Segoe UI Semilight"/>
          <w:lang w:val="en-US"/>
        </w:rPr>
      </w:pPr>
      <w:r w:rsidRPr="000B04E8">
        <w:rPr>
          <w:rFonts w:ascii="Segoe UI Semilight" w:hAnsi="Segoe UI Semilight" w:cs="Segoe UI Semilight"/>
          <w:lang w:val="en-US"/>
        </w:rPr>
        <w:t>Carbon has four valence electrons. The electronegativity of carbon is too small for carbon to gain electrons from most elements to form C</w:t>
      </w:r>
      <w:r w:rsidRPr="000B04E8">
        <w:rPr>
          <w:rFonts w:ascii="Segoe UI Semilight" w:hAnsi="Segoe UI Semilight" w:cs="Segoe UI Semilight"/>
          <w:vertAlign w:val="superscript"/>
          <w:lang w:val="en-US"/>
        </w:rPr>
        <w:t>4-</w:t>
      </w:r>
      <w:r w:rsidRPr="000B04E8">
        <w:rPr>
          <w:rFonts w:ascii="Segoe UI Semilight" w:hAnsi="Segoe UI Semilight" w:cs="Segoe UI Semilight"/>
          <w:lang w:val="en-US"/>
        </w:rPr>
        <w:t xml:space="preserve"> ions, and too large for carbon to lose electrons to form C</w:t>
      </w:r>
      <w:r w:rsidRPr="000B04E8">
        <w:rPr>
          <w:rFonts w:ascii="Segoe UI Semilight" w:hAnsi="Segoe UI Semilight" w:cs="Segoe UI Semilight"/>
          <w:vertAlign w:val="superscript"/>
          <w:lang w:val="en-US"/>
        </w:rPr>
        <w:t>4+</w:t>
      </w:r>
      <w:r w:rsidRPr="000B04E8">
        <w:rPr>
          <w:rFonts w:ascii="Segoe UI Semilight" w:hAnsi="Segoe UI Semilight" w:cs="Segoe UI Semilight"/>
          <w:lang w:val="en-US"/>
        </w:rPr>
        <w:t xml:space="preserve"> ions. Carbon therefore forms covalent bonds with a large number of other elements, including the hydrogen, nitrogen, oxygen, phosphorus, and sulfur.</w:t>
      </w:r>
    </w:p>
    <w:p w:rsidR="000B04E8" w:rsidRPr="000B04E8" w:rsidRDefault="000B04E8" w:rsidP="000B04E8">
      <w:pPr>
        <w:rPr>
          <w:rFonts w:ascii="Segoe UI Semilight" w:hAnsi="Segoe UI Semilight" w:cs="Segoe UI Semilight"/>
        </w:rPr>
      </w:pPr>
      <w:r w:rsidRPr="000B04E8">
        <w:rPr>
          <w:rFonts w:ascii="Segoe UI Semilight" w:hAnsi="Segoe UI Semilight" w:cs="Segoe UI Semilight"/>
          <w:b/>
          <w:bCs/>
        </w:rPr>
        <w:lastRenderedPageBreak/>
        <w:t>Covalent bonding between atoms</w:t>
      </w:r>
    </w:p>
    <w:p w:rsidR="000B04E8" w:rsidRPr="000B04E8" w:rsidRDefault="000B04E8" w:rsidP="000B04E8">
      <w:pPr>
        <w:rPr>
          <w:rFonts w:ascii="Segoe UI Semilight" w:hAnsi="Segoe UI Semilight" w:cs="Segoe UI Semilight"/>
        </w:rPr>
      </w:pPr>
      <w:r w:rsidRPr="000B04E8">
        <w:rPr>
          <w:rFonts w:ascii="Segoe UI Semilight" w:hAnsi="Segoe UI Semilight" w:cs="Segoe UI Semilight"/>
          <w:b/>
          <w:bCs/>
        </w:rPr>
        <w:t>Covalent bonding</w:t>
      </w:r>
      <w:r w:rsidRPr="000B04E8">
        <w:rPr>
          <w:rFonts w:ascii="Segoe UI Semilight" w:hAnsi="Segoe UI Semilight" w:cs="Segoe UI Semilight"/>
        </w:rPr>
        <w:t xml:space="preserve"> occurs where valence electrons around atoms are shared between neighbouring atoms. </w:t>
      </w:r>
      <w:r w:rsidRPr="000B04E8">
        <w:rPr>
          <w:rFonts w:ascii="Segoe UI Semilight" w:hAnsi="Segoe UI Semilight" w:cs="Segoe UI Semilight"/>
          <w:b/>
          <w:bCs/>
        </w:rPr>
        <w:t xml:space="preserve"> </w:t>
      </w:r>
      <w:r w:rsidRPr="000B04E8">
        <w:rPr>
          <w:rFonts w:ascii="Segoe UI Semilight" w:hAnsi="Segoe UI Semilight" w:cs="Segoe UI Semilight"/>
          <w:lang w:val="en-US"/>
        </w:rPr>
        <w:t>This type of bonding is found between the C and H atoms in hydrocarbons</w:t>
      </w:r>
      <w:r w:rsidR="00FC0D2D">
        <w:rPr>
          <w:rFonts w:ascii="Segoe UI Semilight" w:hAnsi="Segoe UI Semilight" w:cs="Segoe UI Semilight"/>
          <w:lang w:val="en-US"/>
        </w:rPr>
        <w:t>,</w:t>
      </w:r>
      <w:r w:rsidRPr="000B04E8">
        <w:rPr>
          <w:rFonts w:ascii="Segoe UI Semilight" w:hAnsi="Segoe UI Semilight" w:cs="Segoe UI Semilight"/>
          <w:lang w:val="en-US"/>
        </w:rPr>
        <w:t xml:space="preserve"> and </w:t>
      </w:r>
      <w:r w:rsidR="00FC0D2D">
        <w:rPr>
          <w:rFonts w:ascii="Segoe UI Semilight" w:hAnsi="Segoe UI Semilight" w:cs="Segoe UI Semilight"/>
          <w:lang w:val="en-US"/>
        </w:rPr>
        <w:t>between the C, H and O atoms in alcohol. It</w:t>
      </w:r>
      <w:r w:rsidRPr="000B04E8">
        <w:rPr>
          <w:rFonts w:ascii="Segoe UI Semilight" w:hAnsi="Segoe UI Semilight" w:cs="Segoe UI Semilight"/>
          <w:lang w:val="en-US"/>
        </w:rPr>
        <w:t xml:space="preserve"> is called </w:t>
      </w:r>
      <w:r w:rsidRPr="000B04E8">
        <w:rPr>
          <w:rFonts w:ascii="Segoe UI Semilight" w:hAnsi="Segoe UI Semilight" w:cs="Segoe UI Semilight"/>
          <w:b/>
          <w:bCs/>
          <w:lang w:val="en-US"/>
        </w:rPr>
        <w:t>intramolecular</w:t>
      </w:r>
      <w:r w:rsidR="00FC0D2D">
        <w:rPr>
          <w:rFonts w:ascii="Segoe UI Semilight" w:hAnsi="Segoe UI Semilight" w:cs="Segoe UI Semilight"/>
          <w:lang w:val="en-US"/>
        </w:rPr>
        <w:t xml:space="preserve"> bonding - t</w:t>
      </w:r>
      <w:r w:rsidRPr="000B04E8">
        <w:rPr>
          <w:rFonts w:ascii="Segoe UI Semilight" w:hAnsi="Segoe UI Semilight" w:cs="Segoe UI Semilight"/>
          <w:lang w:val="en-US"/>
        </w:rPr>
        <w:t xml:space="preserve">his bonding is very strong. The bonding between molecules is called </w:t>
      </w:r>
      <w:r w:rsidRPr="000B04E8">
        <w:rPr>
          <w:rFonts w:ascii="Segoe UI Semilight" w:hAnsi="Segoe UI Semilight" w:cs="Segoe UI Semilight"/>
          <w:b/>
          <w:bCs/>
          <w:lang w:val="en-US"/>
        </w:rPr>
        <w:t xml:space="preserve">intermolecular </w:t>
      </w:r>
      <w:r w:rsidRPr="000B04E8">
        <w:rPr>
          <w:rFonts w:ascii="Segoe UI Semilight" w:hAnsi="Segoe UI Semilight" w:cs="Segoe UI Semilight"/>
          <w:lang w:val="en-US"/>
        </w:rPr>
        <w:t xml:space="preserve">bonding and this is much weaker. When hydrocarbons are heated and they change state into liquids and gases it is this bonding that is broken </w:t>
      </w:r>
      <w:r w:rsidRPr="000B04E8">
        <w:rPr>
          <w:rFonts w:ascii="Segoe UI Semilight" w:hAnsi="Segoe UI Semilight" w:cs="Segoe UI Semilight"/>
          <w:b/>
          <w:bCs/>
          <w:lang w:val="en-US"/>
        </w:rPr>
        <w:t>not</w:t>
      </w:r>
      <w:r w:rsidRPr="000B04E8">
        <w:rPr>
          <w:rFonts w:ascii="Segoe UI Semilight" w:hAnsi="Segoe UI Semilight" w:cs="Segoe UI Semilight"/>
          <w:lang w:val="en-US"/>
        </w:rPr>
        <w:t xml:space="preserve"> the covalent bonding.</w:t>
      </w:r>
    </w:p>
    <w:p w:rsidR="000B04E8" w:rsidRPr="000B04E8" w:rsidRDefault="000B04E8" w:rsidP="000B04E8">
      <w:pPr>
        <w:jc w:val="center"/>
        <w:rPr>
          <w:rFonts w:ascii="Segoe UI Semilight" w:hAnsi="Segoe UI Semilight" w:cs="Segoe UI Semilight"/>
        </w:rPr>
      </w:pPr>
      <w:r w:rsidRPr="000B04E8">
        <w:rPr>
          <w:rFonts w:ascii="Segoe UI Semilight" w:hAnsi="Segoe UI Semilight" w:cs="Segoe UI Semilight"/>
        </w:rPr>
        <w:drawing>
          <wp:inline distT="0" distB="0" distL="0" distR="0" wp14:anchorId="7E0273A0" wp14:editId="3F1ABCE8">
            <wp:extent cx="2776475" cy="1594883"/>
            <wp:effectExtent l="0" t="0" r="0" b="0"/>
            <wp:docPr id="35842" name="Picture 2" descr="http://images.slideplayer.com/26/8729059/slides/slid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descr="http://images.slideplayer.com/26/8729059/slides/slide_21.jpg"/>
                    <pic:cNvPicPr>
                      <a:picLocks noChangeAspect="1" noChangeArrowheads="1"/>
                    </pic:cNvPicPr>
                  </pic:nvPicPr>
                  <pic:blipFill rotWithShape="1">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t="23409"/>
                    <a:stretch/>
                  </pic:blipFill>
                  <pic:spPr bwMode="auto">
                    <a:xfrm>
                      <a:off x="0" y="0"/>
                      <a:ext cx="2784335" cy="1599398"/>
                    </a:xfrm>
                    <a:prstGeom prst="rect">
                      <a:avLst/>
                    </a:prstGeom>
                    <a:noFill/>
                    <a:extLst/>
                  </pic:spPr>
                </pic:pic>
              </a:graphicData>
            </a:graphic>
          </wp:inline>
        </w:drawing>
      </w:r>
    </w:p>
    <w:p w:rsidR="000B04E8" w:rsidRDefault="00FC0D2D" w:rsidP="000B04E8">
      <w:pPr>
        <w:rPr>
          <w:rFonts w:ascii="Segoe UI Semilight" w:hAnsi="Segoe UI Semilight" w:cs="Segoe UI Semilight"/>
          <w:b/>
          <w:bCs/>
        </w:rPr>
      </w:pPr>
      <w:r w:rsidRPr="00FC0D2D">
        <w:rPr>
          <w:rFonts w:ascii="Segoe UI Semilight" w:hAnsi="Segoe UI Semilight" w:cs="Segoe UI Semilight"/>
          <w:b/>
          <w:bCs/>
        </w:rPr>
        <w:t>Organic Chemistry Formula</w:t>
      </w:r>
    </w:p>
    <w:p w:rsidR="00FC0D2D" w:rsidRPr="00FC0D2D" w:rsidRDefault="00FC0D2D" w:rsidP="00FC0D2D">
      <w:pPr>
        <w:rPr>
          <w:rFonts w:ascii="Segoe UI Semilight" w:hAnsi="Segoe UI Semilight" w:cs="Segoe UI Semilight"/>
        </w:rPr>
      </w:pPr>
      <w:r w:rsidRPr="00FC0D2D">
        <w:rPr>
          <w:rFonts w:ascii="Segoe UI Semilight" w:hAnsi="Segoe UI Semilight" w:cs="Segoe UI Semilight"/>
          <w:b/>
          <w:bCs/>
          <w:lang w:val="en-US"/>
        </w:rPr>
        <w:t>Molecular Formula</w:t>
      </w:r>
      <w:r w:rsidRPr="00FC0D2D">
        <w:rPr>
          <w:rFonts w:ascii="Segoe UI Semilight" w:hAnsi="Segoe UI Semilight" w:cs="Segoe UI Semilight"/>
          <w:lang w:val="en-US"/>
        </w:rPr>
        <w:t xml:space="preserve"> – type and number of each atom.</w:t>
      </w:r>
      <w:r w:rsidR="00D54493">
        <w:rPr>
          <w:rFonts w:ascii="Segoe UI Semilight" w:hAnsi="Segoe UI Semilight" w:cs="Segoe UI Semilight"/>
        </w:rPr>
        <w:t xml:space="preserve">   </w:t>
      </w:r>
      <w:r w:rsidRPr="00FC0D2D">
        <w:rPr>
          <w:rFonts w:ascii="Segoe UI Semilight" w:hAnsi="Segoe UI Semilight" w:cs="Segoe UI Semilight"/>
          <w:lang w:val="en-US"/>
        </w:rPr>
        <w:t>i.e.  Propane  C</w:t>
      </w:r>
      <w:r w:rsidRPr="00D54493">
        <w:rPr>
          <w:rFonts w:ascii="Segoe UI Semilight" w:hAnsi="Segoe UI Semilight" w:cs="Segoe UI Semilight"/>
          <w:vertAlign w:val="subscript"/>
          <w:lang w:val="en-US"/>
        </w:rPr>
        <w:t>3</w:t>
      </w:r>
      <w:r w:rsidRPr="00FC0D2D">
        <w:rPr>
          <w:rFonts w:ascii="Segoe UI Semilight" w:hAnsi="Segoe UI Semilight" w:cs="Segoe UI Semilight"/>
          <w:lang w:val="en-US"/>
        </w:rPr>
        <w:t>H</w:t>
      </w:r>
      <w:r w:rsidRPr="00D54493">
        <w:rPr>
          <w:rFonts w:ascii="Segoe UI Semilight" w:hAnsi="Segoe UI Semilight" w:cs="Segoe UI Semilight"/>
          <w:vertAlign w:val="subscript"/>
          <w:lang w:val="en-US"/>
        </w:rPr>
        <w:t xml:space="preserve">8 </w:t>
      </w:r>
    </w:p>
    <w:p w:rsidR="00FC0D2D" w:rsidRPr="00FC0D2D" w:rsidRDefault="00FC0D2D" w:rsidP="00FC0D2D">
      <w:pPr>
        <w:rPr>
          <w:rFonts w:ascii="Segoe UI Semilight" w:hAnsi="Segoe UI Semilight" w:cs="Segoe UI Semilight"/>
        </w:rPr>
      </w:pPr>
      <w:r w:rsidRPr="00FC0D2D">
        <w:rPr>
          <w:rFonts w:ascii="Segoe UI Semilight" w:hAnsi="Segoe UI Semilight" w:cs="Segoe UI Semilight"/>
          <w:b/>
          <w:bCs/>
          <w:lang w:val="en-US"/>
        </w:rPr>
        <w:t>Structural Formula</w:t>
      </w:r>
      <w:r w:rsidRPr="00FC0D2D">
        <w:rPr>
          <w:rFonts w:ascii="Segoe UI Semilight" w:hAnsi="Segoe UI Semilight" w:cs="Segoe UI Semilight"/>
          <w:lang w:val="en-US"/>
        </w:rPr>
        <w:t xml:space="preserve"> – placement of each atom.</w:t>
      </w:r>
    </w:p>
    <w:p w:rsidR="00FC0D2D" w:rsidRPr="00FC0D2D" w:rsidRDefault="00FC0D2D" w:rsidP="00FC0D2D">
      <w:pPr>
        <w:rPr>
          <w:rFonts w:ascii="Segoe UI Semilight" w:hAnsi="Segoe UI Semilight" w:cs="Segoe UI Semilight"/>
        </w:rPr>
      </w:pPr>
      <w:r w:rsidRPr="00FC0D2D">
        <w:rPr>
          <w:rFonts w:ascii="Segoe UI Semilight" w:hAnsi="Segoe UI Semilight" w:cs="Segoe UI Semilight"/>
          <w:b/>
          <w:bCs/>
          <w:lang w:val="en-US"/>
        </w:rPr>
        <w:t>Condensed Structural Formula</w:t>
      </w:r>
      <w:r w:rsidRPr="00FC0D2D">
        <w:rPr>
          <w:rFonts w:ascii="Segoe UI Semilight" w:hAnsi="Segoe UI Semilight" w:cs="Segoe UI Semilight"/>
          <w:lang w:val="en-US"/>
        </w:rPr>
        <w:t xml:space="preserve"> </w:t>
      </w:r>
      <w:r w:rsidR="00D54493">
        <w:rPr>
          <w:rFonts w:ascii="Segoe UI Semilight" w:hAnsi="Segoe UI Semilight" w:cs="Segoe UI Semilight"/>
        </w:rPr>
        <w:t xml:space="preserve"> </w:t>
      </w:r>
      <w:r w:rsidRPr="00FC0D2D">
        <w:rPr>
          <w:rFonts w:ascii="Segoe UI Semilight" w:hAnsi="Segoe UI Semilight" w:cs="Segoe UI Semilight"/>
          <w:lang w:val="en-US"/>
        </w:rPr>
        <w:t>CH</w:t>
      </w:r>
      <w:r w:rsidRPr="00D54493">
        <w:rPr>
          <w:rFonts w:ascii="Segoe UI Semilight" w:hAnsi="Segoe UI Semilight" w:cs="Segoe UI Semilight"/>
          <w:vertAlign w:val="subscript"/>
          <w:lang w:val="en-US"/>
        </w:rPr>
        <w:t>3</w:t>
      </w:r>
      <w:r w:rsidRPr="00FC0D2D">
        <w:rPr>
          <w:rFonts w:ascii="Segoe UI Semilight" w:hAnsi="Segoe UI Semilight" w:cs="Segoe UI Semilight"/>
          <w:lang w:val="en-US"/>
        </w:rPr>
        <w:t>-CH</w:t>
      </w:r>
      <w:r w:rsidRPr="00D54493">
        <w:rPr>
          <w:rFonts w:ascii="Segoe UI Semilight" w:hAnsi="Segoe UI Semilight" w:cs="Segoe UI Semilight"/>
          <w:vertAlign w:val="subscript"/>
          <w:lang w:val="en-US"/>
        </w:rPr>
        <w:t>2</w:t>
      </w:r>
      <w:r w:rsidRPr="00FC0D2D">
        <w:rPr>
          <w:rFonts w:ascii="Segoe UI Semilight" w:hAnsi="Segoe UI Semilight" w:cs="Segoe UI Semilight"/>
          <w:lang w:val="en-US"/>
        </w:rPr>
        <w:t>-CH</w:t>
      </w:r>
      <w:r w:rsidRPr="00D54493">
        <w:rPr>
          <w:rFonts w:ascii="Segoe UI Semilight" w:hAnsi="Segoe UI Semilight" w:cs="Segoe UI Semilight"/>
          <w:vertAlign w:val="subscript"/>
          <w:lang w:val="en-US"/>
        </w:rPr>
        <w:t>3</w:t>
      </w:r>
    </w:p>
    <w:p w:rsidR="00FC0D2D" w:rsidRPr="00FC0D2D" w:rsidRDefault="00FC0D2D" w:rsidP="00FC0D2D">
      <w:pPr>
        <w:rPr>
          <w:rFonts w:ascii="Segoe UI Semilight" w:hAnsi="Segoe UI Semilight" w:cs="Segoe UI Semilight"/>
        </w:rPr>
      </w:pPr>
      <w:r w:rsidRPr="00FC0D2D">
        <w:rPr>
          <w:rFonts w:ascii="Segoe UI Semilight" w:hAnsi="Segoe UI Semilight" w:cs="Segoe UI Semilight"/>
          <w:lang w:val="en-US"/>
        </w:rPr>
        <w:t xml:space="preserve">Structural </w:t>
      </w:r>
      <w:r w:rsidRPr="00FC0D2D">
        <w:rPr>
          <w:rFonts w:ascii="Segoe UI Semilight" w:hAnsi="Segoe UI Semilight" w:cs="Segoe UI Semilight"/>
          <w:b/>
          <w:bCs/>
          <w:lang w:val="en-US"/>
        </w:rPr>
        <w:t>isomers</w:t>
      </w:r>
      <w:r w:rsidRPr="00FC0D2D">
        <w:rPr>
          <w:rFonts w:ascii="Segoe UI Semilight" w:hAnsi="Segoe UI Semilight" w:cs="Segoe UI Semilight"/>
          <w:lang w:val="en-US"/>
        </w:rPr>
        <w:t xml:space="preserve"> are molecules with the same molecular formula but </w:t>
      </w:r>
      <w:r w:rsidRPr="00FC0D2D">
        <w:rPr>
          <w:rFonts w:ascii="Segoe UI Semilight" w:hAnsi="Segoe UI Semilight" w:cs="Segoe UI Semilight"/>
          <w:b/>
          <w:bCs/>
          <w:lang w:val="en-US"/>
        </w:rPr>
        <w:t>different</w:t>
      </w:r>
      <w:r w:rsidRPr="00FC0D2D">
        <w:rPr>
          <w:rFonts w:ascii="Segoe UI Semilight" w:hAnsi="Segoe UI Semilight" w:cs="Segoe UI Semilight"/>
          <w:lang w:val="en-US"/>
        </w:rPr>
        <w:t xml:space="preserve"> structural formula.</w:t>
      </w:r>
    </w:p>
    <w:p w:rsidR="00D54493" w:rsidRPr="00D54493" w:rsidRDefault="00D54493" w:rsidP="00D54493">
      <w:pPr>
        <w:rPr>
          <w:rFonts w:ascii="Segoe UI Semilight" w:hAnsi="Segoe UI Semilight" w:cs="Segoe UI Semilight"/>
        </w:rPr>
      </w:pPr>
      <w:r w:rsidRPr="00D54493">
        <w:rPr>
          <w:rFonts w:ascii="Segoe UI Semilight" w:hAnsi="Segoe UI Semilight" w:cs="Segoe UI Semilight"/>
          <w:b/>
          <w:bCs/>
        </w:rPr>
        <w:t>Functional groups</w:t>
      </w:r>
    </w:p>
    <w:p w:rsidR="00D54493" w:rsidRDefault="00D54493" w:rsidP="00D54493">
      <w:pPr>
        <w:rPr>
          <w:rFonts w:ascii="Segoe UI Semilight" w:hAnsi="Segoe UI Semilight" w:cs="Segoe UI Semilight"/>
          <w:lang w:val="en-US"/>
        </w:rPr>
      </w:pPr>
      <w:r w:rsidRPr="00D54493">
        <w:rPr>
          <w:rFonts w:ascii="Segoe UI Semilight" w:hAnsi="Segoe UI Semilight" w:cs="Segoe UI Semilight"/>
          <w:lang w:val="en-US"/>
        </w:rPr>
        <w:t>Organic compounds are divided into main functional groups. This is determined by the type and arrangement of atoms – this also determines chemical properties.</w:t>
      </w:r>
      <w:r w:rsidRPr="00D54493">
        <w:rPr>
          <w:rFonts w:ascii="Segoe UI Semilight" w:hAnsi="Segoe UI Semilight" w:cs="Segoe UI Semilight"/>
          <w:lang w:val="en-AU"/>
        </w:rPr>
        <w:t xml:space="preserve"> The families of organic compounds, which have the same general formula and functional group, are called a </w:t>
      </w:r>
      <w:r w:rsidRPr="00D54493">
        <w:rPr>
          <w:rFonts w:ascii="Segoe UI Semilight" w:hAnsi="Segoe UI Semilight" w:cs="Segoe UI Semilight"/>
          <w:b/>
          <w:bCs/>
          <w:lang w:val="en-AU"/>
        </w:rPr>
        <w:t xml:space="preserve">homologous series.  </w:t>
      </w:r>
      <w:r w:rsidRPr="00D54493">
        <w:rPr>
          <w:rFonts w:ascii="Segoe UI Semilight" w:hAnsi="Segoe UI Semilight" w:cs="Segoe UI Semilight"/>
          <w:lang w:val="en-AU"/>
        </w:rPr>
        <w:t xml:space="preserve">The compounds, which make up a homologous series, will have same chemical properties. </w:t>
      </w:r>
      <w:r w:rsidRPr="00D54493">
        <w:rPr>
          <w:rFonts w:ascii="Segoe UI Semilight" w:hAnsi="Segoe UI Semilight" w:cs="Segoe UI Semilight"/>
          <w:lang w:val="en-US"/>
        </w:rPr>
        <w:t xml:space="preserve"> The selected functional groups covered at this level include alkanes, alkenes, alkynes, haloalkanes, primary amines, alcohols, and carboxylic acids</w:t>
      </w:r>
    </w:p>
    <w:p w:rsidR="00D54493" w:rsidRPr="00D54493" w:rsidRDefault="00D54493" w:rsidP="00D54493">
      <w:pPr>
        <w:jc w:val="center"/>
        <w:rPr>
          <w:rFonts w:ascii="Segoe UI Semilight" w:hAnsi="Segoe UI Semilight" w:cs="Segoe UI Semilight"/>
        </w:rPr>
      </w:pPr>
      <w:r w:rsidRPr="00D54493">
        <w:rPr>
          <w:rFonts w:ascii="Segoe UI Semilight" w:hAnsi="Segoe UI Semilight" w:cs="Segoe UI Semilight"/>
        </w:rPr>
        <w:drawing>
          <wp:inline distT="0" distB="0" distL="0" distR="0" wp14:anchorId="628E4877" wp14:editId="3AB3B63E">
            <wp:extent cx="6296229" cy="3327991"/>
            <wp:effectExtent l="0" t="0" r="0" b="6350"/>
            <wp:docPr id="51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1766" cy="3336203"/>
                    </a:xfrm>
                    <a:prstGeom prst="rect">
                      <a:avLst/>
                    </a:prstGeom>
                    <a:noFill/>
                    <a:ln>
                      <a:noFill/>
                    </a:ln>
                    <a:effectLst/>
                    <a:extLst/>
                  </pic:spPr>
                </pic:pic>
              </a:graphicData>
            </a:graphic>
          </wp:inline>
        </w:drawing>
      </w:r>
    </w:p>
    <w:p w:rsidR="00FC0D2D" w:rsidRPr="000B04E8" w:rsidRDefault="00FC0D2D" w:rsidP="000B04E8">
      <w:pPr>
        <w:rPr>
          <w:rFonts w:ascii="Segoe UI Semilight" w:hAnsi="Segoe UI Semilight" w:cs="Segoe UI Semilight"/>
        </w:rPr>
      </w:pPr>
    </w:p>
    <w:p w:rsidR="00D54493" w:rsidRPr="00D54493" w:rsidRDefault="00D54493" w:rsidP="00D54493">
      <w:pPr>
        <w:rPr>
          <w:rFonts w:ascii="Segoe UI Semilight" w:hAnsi="Segoe UI Semilight" w:cs="Segoe UI Semilight"/>
        </w:rPr>
      </w:pPr>
      <w:r w:rsidRPr="00D54493">
        <w:rPr>
          <w:rFonts w:ascii="Segoe UI Semilight" w:hAnsi="Segoe UI Semilight" w:cs="Segoe UI Semilight"/>
          <w:b/>
          <w:bCs/>
        </w:rPr>
        <w:t>Prefixes</w:t>
      </w:r>
    </w:p>
    <w:p w:rsidR="009B2786" w:rsidRDefault="00D54493" w:rsidP="00D54493">
      <w:pPr>
        <w:rPr>
          <w:rFonts w:ascii="Segoe UI Semilight" w:hAnsi="Segoe UI Semilight" w:cs="Segoe UI Semilight"/>
          <w:b/>
          <w:bCs/>
        </w:rPr>
      </w:pPr>
      <w:r w:rsidRPr="00D54493">
        <w:rPr>
          <w:rFonts w:ascii="Segoe UI Semilight" w:hAnsi="Segoe UI Semilight" w:cs="Segoe UI Semilight"/>
          <w:b/>
          <w:bCs/>
        </w:rPr>
        <w:drawing>
          <wp:inline distT="0" distB="0" distL="0" distR="0" wp14:anchorId="0162235E" wp14:editId="2F5C58E2">
            <wp:extent cx="6645910" cy="3422650"/>
            <wp:effectExtent l="0" t="0" r="2540" b="6350"/>
            <wp:docPr id="72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3422650"/>
                    </a:xfrm>
                    <a:prstGeom prst="rect">
                      <a:avLst/>
                    </a:prstGeom>
                    <a:noFill/>
                    <a:ln>
                      <a:noFill/>
                    </a:ln>
                    <a:effectLst/>
                    <a:extLst/>
                  </pic:spPr>
                </pic:pic>
              </a:graphicData>
            </a:graphic>
          </wp:inline>
        </w:drawing>
      </w:r>
    </w:p>
    <w:p w:rsidR="00D54493" w:rsidRPr="00D54493" w:rsidRDefault="00D54493" w:rsidP="00D54493">
      <w:pPr>
        <w:rPr>
          <w:rFonts w:ascii="Segoe UI Semilight" w:hAnsi="Segoe UI Semilight" w:cs="Segoe UI Semilight"/>
        </w:rPr>
      </w:pPr>
      <w:r w:rsidRPr="00D54493">
        <w:rPr>
          <w:rFonts w:ascii="Segoe UI Semilight" w:hAnsi="Segoe UI Semilight" w:cs="Segoe UI Semilight"/>
          <w:b/>
          <w:bCs/>
        </w:rPr>
        <w:t>Alkanes</w:t>
      </w:r>
    </w:p>
    <w:p w:rsidR="00D54493" w:rsidRDefault="00D54493" w:rsidP="00D54493">
      <w:pPr>
        <w:rPr>
          <w:rFonts w:ascii="Segoe UI Semilight" w:hAnsi="Segoe UI Semilight" w:cs="Segoe UI Semilight"/>
          <w:lang w:val="en-US"/>
        </w:rPr>
      </w:pPr>
      <w:r w:rsidRPr="00D54493">
        <w:rPr>
          <w:rFonts w:ascii="Segoe UI Semilight" w:hAnsi="Segoe UI Semilight" w:cs="Segoe UI Semilight"/>
          <w:lang w:val="en-US"/>
        </w:rPr>
        <w:t>Compounds that contain only carbon and hydro</w:t>
      </w:r>
      <w:r>
        <w:rPr>
          <w:rFonts w:ascii="Segoe UI Semilight" w:hAnsi="Segoe UI Semilight" w:cs="Segoe UI Semilight"/>
          <w:lang w:val="en-US"/>
        </w:rPr>
        <w:t xml:space="preserve">gen are known </w:t>
      </w:r>
      <w:r w:rsidRPr="00D54493">
        <w:rPr>
          <w:rFonts w:ascii="Segoe UI Semilight" w:hAnsi="Segoe UI Semilight" w:cs="Segoe UI Semilight"/>
          <w:lang w:val="en-US"/>
        </w:rPr>
        <w:t xml:space="preserve">as </w:t>
      </w:r>
      <w:r w:rsidRPr="00D54493">
        <w:rPr>
          <w:rFonts w:ascii="Segoe UI Semilight" w:hAnsi="Segoe UI Semilight" w:cs="Segoe UI Semilight"/>
          <w:b/>
          <w:bCs/>
          <w:lang w:val="en-US"/>
        </w:rPr>
        <w:t>hydrocarbons</w:t>
      </w:r>
      <w:r w:rsidRPr="00D54493">
        <w:rPr>
          <w:rFonts w:ascii="Segoe UI Semilight" w:hAnsi="Segoe UI Semilight" w:cs="Segoe UI Semilight"/>
          <w:lang w:val="en-US"/>
        </w:rPr>
        <w:t xml:space="preserve">. Those that contain as many hydrogen atoms as possible are said to be </w:t>
      </w:r>
      <w:r w:rsidRPr="00D54493">
        <w:rPr>
          <w:rFonts w:ascii="Segoe UI Semilight" w:hAnsi="Segoe UI Semilight" w:cs="Segoe UI Semilight"/>
          <w:i/>
          <w:iCs/>
          <w:lang w:val="en-US"/>
        </w:rPr>
        <w:t>saturated</w:t>
      </w:r>
      <w:r w:rsidRPr="00D54493">
        <w:rPr>
          <w:rFonts w:ascii="Segoe UI Semilight" w:hAnsi="Segoe UI Semilight" w:cs="Segoe UI Semilight"/>
          <w:lang w:val="en-US"/>
        </w:rPr>
        <w:t xml:space="preserve">. The saturated hydrocarbons are also known as </w:t>
      </w:r>
      <w:r w:rsidRPr="00D54493">
        <w:rPr>
          <w:rFonts w:ascii="Segoe UI Semilight" w:hAnsi="Segoe UI Semilight" w:cs="Segoe UI Semilight"/>
          <w:b/>
          <w:bCs/>
          <w:lang w:val="en-US"/>
        </w:rPr>
        <w:t>alkanes</w:t>
      </w:r>
      <w:r w:rsidRPr="00D54493">
        <w:rPr>
          <w:rFonts w:ascii="Segoe UI Semilight" w:hAnsi="Segoe UI Semilight" w:cs="Segoe UI Semilight"/>
          <w:lang w:val="en-US"/>
        </w:rPr>
        <w:t>.</w:t>
      </w:r>
    </w:p>
    <w:p w:rsidR="00D54493" w:rsidRPr="00D54493" w:rsidRDefault="00D54493" w:rsidP="00D54493">
      <w:pPr>
        <w:rPr>
          <w:rFonts w:ascii="Segoe UI Semilight" w:hAnsi="Segoe UI Semilight" w:cs="Segoe UI Semilight"/>
        </w:rPr>
      </w:pPr>
      <w:r w:rsidRPr="00D54493">
        <w:rPr>
          <w:rFonts w:ascii="Segoe UI Semilight" w:hAnsi="Segoe UI Semilight" w:cs="Segoe UI Semilight"/>
          <w:b/>
          <w:bCs/>
        </w:rPr>
        <w:t>Sources of Alkanes</w:t>
      </w:r>
    </w:p>
    <w:p w:rsidR="00D54493" w:rsidRPr="00D54493" w:rsidRDefault="00D54493" w:rsidP="00D54493">
      <w:pPr>
        <w:rPr>
          <w:rFonts w:ascii="Segoe UI Semilight" w:hAnsi="Segoe UI Semilight" w:cs="Segoe UI Semilight"/>
        </w:rPr>
      </w:pPr>
      <w:r w:rsidRPr="00D54493">
        <w:rPr>
          <w:rFonts w:ascii="Segoe UI Semilight" w:hAnsi="Segoe UI Semilight" w:cs="Segoe UI Semilight"/>
        </w:rPr>
        <w:t xml:space="preserve">Alkanes are found in petroleum (either crude oil or natural gas). They are formed by the </w:t>
      </w:r>
      <w:r w:rsidRPr="00D54493">
        <w:rPr>
          <w:rFonts w:ascii="Segoe UI Semilight" w:hAnsi="Segoe UI Semilight" w:cs="Segoe UI Semilight"/>
          <w:b/>
          <w:bCs/>
        </w:rPr>
        <w:t>anaerobic</w:t>
      </w:r>
      <w:r w:rsidRPr="00D54493">
        <w:rPr>
          <w:rFonts w:ascii="Segoe UI Semilight" w:hAnsi="Segoe UI Semilight" w:cs="Segoe UI Semilight"/>
        </w:rPr>
        <w:t xml:space="preserve"> decomposition of marine plant and animal org</w:t>
      </w:r>
      <w:r>
        <w:rPr>
          <w:rFonts w:ascii="Segoe UI Semilight" w:hAnsi="Segoe UI Semilight" w:cs="Segoe UI Semilight"/>
        </w:rPr>
        <w:t>anisms. The main components in N</w:t>
      </w:r>
      <w:r w:rsidRPr="00D54493">
        <w:rPr>
          <w:rFonts w:ascii="Segoe UI Semilight" w:hAnsi="Segoe UI Semilight" w:cs="Segoe UI Semilight"/>
        </w:rPr>
        <w:t xml:space="preserve">ew Zealand natural gas are methane (one-carbon alkanes) and carbon dioxide. </w:t>
      </w:r>
    </w:p>
    <w:p w:rsidR="00D54493" w:rsidRPr="00D54493" w:rsidRDefault="00D54493" w:rsidP="00D54493">
      <w:pPr>
        <w:rPr>
          <w:rFonts w:ascii="Segoe UI Semilight" w:hAnsi="Segoe UI Semilight" w:cs="Segoe UI Semilight"/>
        </w:rPr>
      </w:pPr>
      <w:r w:rsidRPr="00D54493">
        <w:rPr>
          <w:rFonts w:ascii="Segoe UI Semilight" w:hAnsi="Segoe UI Semilight" w:cs="Segoe UI Semilight"/>
        </w:rPr>
        <w:t xml:space="preserve">Crude oil is imported into New Zealand from other countries and contains a mixture of different hydrocarbons with different length carbon chains. The different chain length hydrocarbons are separated by a process called </w:t>
      </w:r>
      <w:r w:rsidRPr="00D54493">
        <w:rPr>
          <w:rFonts w:ascii="Segoe UI Semilight" w:hAnsi="Segoe UI Semilight" w:cs="Segoe UI Semilight"/>
          <w:b/>
          <w:bCs/>
        </w:rPr>
        <w:t>fractional distillation</w:t>
      </w:r>
      <w:r>
        <w:rPr>
          <w:rFonts w:ascii="Segoe UI Semilight" w:hAnsi="Segoe UI Semilight" w:cs="Segoe UI Semilight"/>
          <w:b/>
          <w:bCs/>
        </w:rPr>
        <w:t>,</w:t>
      </w:r>
      <w:r w:rsidRPr="00D54493">
        <w:rPr>
          <w:rFonts w:ascii="Segoe UI Semilight" w:hAnsi="Segoe UI Semilight" w:cs="Segoe UI Semilight"/>
          <w:b/>
          <w:bCs/>
        </w:rPr>
        <w:t xml:space="preserve"> </w:t>
      </w:r>
      <w:r w:rsidRPr="00D54493">
        <w:rPr>
          <w:rFonts w:ascii="Segoe UI Semilight" w:hAnsi="Segoe UI Semilight" w:cs="Segoe UI Semilight"/>
        </w:rPr>
        <w:t>as they have different boiling points.</w:t>
      </w:r>
    </w:p>
    <w:p w:rsidR="00D54493" w:rsidRPr="00D54493" w:rsidRDefault="00D54493" w:rsidP="00D54493">
      <w:pPr>
        <w:rPr>
          <w:rFonts w:ascii="Segoe UI Semilight" w:hAnsi="Segoe UI Semilight" w:cs="Segoe UI Semilight"/>
        </w:rPr>
      </w:pPr>
      <w:r w:rsidRPr="00D54493">
        <w:rPr>
          <w:rFonts w:ascii="Segoe UI Semilight" w:hAnsi="Segoe UI Semilight" w:cs="Segoe UI Semilight"/>
          <w:b/>
          <w:bCs/>
        </w:rPr>
        <w:t>Alkane Functional Group</w:t>
      </w:r>
    </w:p>
    <w:p w:rsidR="00D54493" w:rsidRPr="00D54493" w:rsidRDefault="00D54493" w:rsidP="00D54493">
      <w:pPr>
        <w:rPr>
          <w:rFonts w:ascii="Segoe UI Semilight" w:hAnsi="Segoe UI Semilight" w:cs="Segoe UI Semilight"/>
        </w:rPr>
      </w:pPr>
      <w:r>
        <w:rPr>
          <w:rFonts w:ascii="Segoe UI Semilight" w:hAnsi="Segoe UI Semilight" w:cs="Segoe UI Semilight"/>
          <w:lang w:val="en-US"/>
        </w:rPr>
        <w:t>G</w:t>
      </w:r>
      <w:r w:rsidRPr="00D54493">
        <w:rPr>
          <w:rFonts w:ascii="Segoe UI Semilight" w:hAnsi="Segoe UI Semilight" w:cs="Segoe UI Semilight"/>
          <w:lang w:val="en-US"/>
        </w:rPr>
        <w:t>eneric formula C</w:t>
      </w:r>
      <w:r w:rsidRPr="00D54493">
        <w:rPr>
          <w:rFonts w:ascii="Segoe UI Semilight" w:hAnsi="Segoe UI Semilight" w:cs="Segoe UI Semilight"/>
          <w:i/>
          <w:iCs/>
          <w:vertAlign w:val="subscript"/>
          <w:lang w:val="en-US"/>
        </w:rPr>
        <w:t>n</w:t>
      </w:r>
      <w:r w:rsidRPr="00D54493">
        <w:rPr>
          <w:rFonts w:ascii="Segoe UI Semilight" w:hAnsi="Segoe UI Semilight" w:cs="Segoe UI Semilight"/>
          <w:lang w:val="en-US"/>
        </w:rPr>
        <w:t>H</w:t>
      </w:r>
      <w:r w:rsidRPr="00D54493">
        <w:rPr>
          <w:rFonts w:ascii="Segoe UI Semilight" w:hAnsi="Segoe UI Semilight" w:cs="Segoe UI Semilight"/>
          <w:vertAlign w:val="subscript"/>
          <w:lang w:val="en-US"/>
        </w:rPr>
        <w:t>2</w:t>
      </w:r>
      <w:r w:rsidRPr="00D54493">
        <w:rPr>
          <w:rFonts w:ascii="Segoe UI Semilight" w:hAnsi="Segoe UI Semilight" w:cs="Segoe UI Semilight"/>
          <w:i/>
          <w:iCs/>
          <w:vertAlign w:val="subscript"/>
          <w:lang w:val="en-US"/>
        </w:rPr>
        <w:t>n</w:t>
      </w:r>
      <w:r w:rsidRPr="00D54493">
        <w:rPr>
          <w:rFonts w:ascii="Segoe UI Semilight" w:hAnsi="Segoe UI Semilight" w:cs="Segoe UI Semilight"/>
          <w:vertAlign w:val="subscript"/>
          <w:lang w:val="en-US"/>
        </w:rPr>
        <w:t>+2</w:t>
      </w:r>
      <w:r w:rsidRPr="00D54493">
        <w:rPr>
          <w:rFonts w:ascii="Segoe UI Semilight" w:hAnsi="Segoe UI Semilight" w:cs="Segoe UI Semilight"/>
          <w:lang w:val="en-US"/>
        </w:rPr>
        <w:t xml:space="preserve"> </w:t>
      </w:r>
    </w:p>
    <w:p w:rsidR="00D54493" w:rsidRPr="00D54493" w:rsidRDefault="00D54493" w:rsidP="00D54493">
      <w:pPr>
        <w:rPr>
          <w:rFonts w:ascii="Segoe UI Semilight" w:hAnsi="Segoe UI Semilight" w:cs="Segoe UI Semilight"/>
        </w:rPr>
      </w:pPr>
      <w:r w:rsidRPr="00D54493">
        <w:rPr>
          <w:rFonts w:ascii="Segoe UI Semilight" w:hAnsi="Segoe UI Semilight" w:cs="Segoe UI Semilight"/>
          <w:b/>
          <w:bCs/>
          <w:lang w:val="en-US"/>
        </w:rPr>
        <w:t>Straight-chain hydrocarbons</w:t>
      </w:r>
      <w:r w:rsidRPr="00D54493">
        <w:rPr>
          <w:rFonts w:ascii="Segoe UI Semilight" w:hAnsi="Segoe UI Semilight" w:cs="Segoe UI Semilight"/>
          <w:lang w:val="en-US"/>
        </w:rPr>
        <w:t>: in which the carbon atoms form a chain that runs from one end of the molecule to the other  .i.e. butane</w:t>
      </w:r>
    </w:p>
    <w:p w:rsidR="00D54493" w:rsidRPr="00D54493" w:rsidRDefault="00D54493" w:rsidP="00D54493">
      <w:pPr>
        <w:rPr>
          <w:rFonts w:ascii="Segoe UI Semilight" w:hAnsi="Segoe UI Semilight" w:cs="Segoe UI Semilight"/>
        </w:rPr>
      </w:pPr>
      <w:r>
        <w:rPr>
          <w:rFonts w:ascii="Segoe UI Semilight" w:hAnsi="Segoe UI Semilight" w:cs="Segoe UI Semilight"/>
          <w:noProof/>
          <w:lang w:eastAsia="en-NZ"/>
        </w:rPr>
        <w:drawing>
          <wp:inline distT="0" distB="0" distL="0" distR="0" wp14:anchorId="5EDDFE3F">
            <wp:extent cx="641985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9850" cy="1127760"/>
                    </a:xfrm>
                    <a:prstGeom prst="rect">
                      <a:avLst/>
                    </a:prstGeom>
                    <a:noFill/>
                  </pic:spPr>
                </pic:pic>
              </a:graphicData>
            </a:graphic>
          </wp:inline>
        </w:drawing>
      </w:r>
    </w:p>
    <w:p w:rsidR="000B04E8" w:rsidRPr="00D54493" w:rsidRDefault="000B04E8" w:rsidP="000B04E8">
      <w:pPr>
        <w:rPr>
          <w:rFonts w:ascii="Segoe UI Semilight" w:hAnsi="Segoe UI Semilight" w:cs="Segoe UI Semilight"/>
        </w:rPr>
      </w:pPr>
    </w:p>
    <w:p w:rsidR="00D54493" w:rsidRDefault="00D54493" w:rsidP="00D54493">
      <w:pPr>
        <w:rPr>
          <w:rFonts w:ascii="Segoe UI Semilight" w:hAnsi="Segoe UI Semilight" w:cs="Segoe UI Semilight"/>
          <w:lang w:val="en-US"/>
        </w:rPr>
      </w:pPr>
      <w:r w:rsidRPr="00D54493">
        <w:rPr>
          <w:rFonts w:ascii="Segoe UI Semilight" w:hAnsi="Segoe UI Semilight" w:cs="Segoe UI Semilight"/>
          <w:lang w:val="en-US"/>
        </w:rPr>
        <w:t xml:space="preserve">Alkanes also form </w:t>
      </w:r>
      <w:r w:rsidRPr="00D54493">
        <w:rPr>
          <w:rFonts w:ascii="Segoe UI Semilight" w:hAnsi="Segoe UI Semilight" w:cs="Segoe UI Semilight"/>
          <w:b/>
          <w:bCs/>
          <w:lang w:val="en-US"/>
        </w:rPr>
        <w:t>branched</w:t>
      </w:r>
      <w:r w:rsidRPr="00D54493">
        <w:rPr>
          <w:rFonts w:ascii="Segoe UI Semilight" w:hAnsi="Segoe UI Semilight" w:cs="Segoe UI Semilight"/>
          <w:lang w:val="en-US"/>
        </w:rPr>
        <w:t xml:space="preserve"> structures. The smallest hydrocarbon in which a branch can occur has four carbon atoms. This compound has the same formula as butane (C</w:t>
      </w:r>
      <w:r w:rsidRPr="00D54493">
        <w:rPr>
          <w:rFonts w:ascii="Segoe UI Semilight" w:hAnsi="Segoe UI Semilight" w:cs="Segoe UI Semilight"/>
          <w:vertAlign w:val="subscript"/>
          <w:lang w:val="en-US"/>
        </w:rPr>
        <w:t>4</w:t>
      </w:r>
      <w:r w:rsidRPr="00D54493">
        <w:rPr>
          <w:rFonts w:ascii="Segoe UI Semilight" w:hAnsi="Segoe UI Semilight" w:cs="Segoe UI Semilight"/>
          <w:lang w:val="en-US"/>
        </w:rPr>
        <w:t>H</w:t>
      </w:r>
      <w:r w:rsidRPr="00D54493">
        <w:rPr>
          <w:rFonts w:ascii="Segoe UI Semilight" w:hAnsi="Segoe UI Semilight" w:cs="Segoe UI Semilight"/>
          <w:vertAlign w:val="subscript"/>
          <w:lang w:val="en-US"/>
        </w:rPr>
        <w:t>10</w:t>
      </w:r>
      <w:r w:rsidRPr="00D54493">
        <w:rPr>
          <w:rFonts w:ascii="Segoe UI Semilight" w:hAnsi="Segoe UI Semilight" w:cs="Segoe UI Semilight"/>
          <w:lang w:val="en-US"/>
        </w:rPr>
        <w:t xml:space="preserve">), but a different structure. Compounds with the same formula and different structure are called </w:t>
      </w:r>
      <w:r w:rsidRPr="00D54493">
        <w:rPr>
          <w:rFonts w:ascii="Segoe UI Semilight" w:hAnsi="Segoe UI Semilight" w:cs="Segoe UI Semilight"/>
          <w:b/>
          <w:bCs/>
          <w:lang w:val="en-US"/>
        </w:rPr>
        <w:t>structural isomers</w:t>
      </w:r>
      <w:r w:rsidRPr="00D54493">
        <w:rPr>
          <w:rFonts w:ascii="Segoe UI Semilight" w:hAnsi="Segoe UI Semilight" w:cs="Segoe UI Semilight"/>
          <w:lang w:val="en-US"/>
        </w:rPr>
        <w:t>.</w:t>
      </w:r>
    </w:p>
    <w:p w:rsidR="00BB6A1D" w:rsidRPr="00BB6A1D" w:rsidRDefault="00BB6A1D" w:rsidP="00BB6A1D">
      <w:pPr>
        <w:rPr>
          <w:rFonts w:ascii="Segoe UI Semilight" w:hAnsi="Segoe UI Semilight" w:cs="Segoe UI Semilight"/>
          <w:b/>
        </w:rPr>
      </w:pPr>
      <w:r w:rsidRPr="00BB6A1D">
        <w:rPr>
          <w:rFonts w:ascii="Segoe UI Semilight" w:hAnsi="Segoe UI Semilight" w:cs="Segoe UI Semilight"/>
          <w:b/>
        </w:rPr>
        <w:t>Physical properties</w:t>
      </w:r>
    </w:p>
    <w:p w:rsidR="00BB6A1D" w:rsidRPr="00BB6A1D" w:rsidRDefault="00BB6A1D" w:rsidP="00BB6A1D">
      <w:pPr>
        <w:rPr>
          <w:rFonts w:ascii="Segoe UI Semilight" w:hAnsi="Segoe UI Semilight" w:cs="Segoe UI Semilight"/>
        </w:rPr>
      </w:pPr>
      <w:r w:rsidRPr="00BB6A1D">
        <w:rPr>
          <w:rFonts w:ascii="Segoe UI Semilight" w:hAnsi="Segoe UI Semilight" w:cs="Segoe UI Semilight"/>
        </w:rPr>
        <w:t xml:space="preserve">The smaller the alkane molecule the lower the boiling point and the more volatile (easier to combust) the alkane. As the molar mass (Mass number of all the atoms combined) increases, the boiling points also increase as the strength of the intermolecular (between molecules) attractions increases. </w:t>
      </w:r>
    </w:p>
    <w:p w:rsidR="00BB6A1D" w:rsidRPr="00BB6A1D" w:rsidRDefault="00BB6A1D" w:rsidP="00BB6A1D">
      <w:pPr>
        <w:rPr>
          <w:rFonts w:ascii="Segoe UI Semilight" w:hAnsi="Segoe UI Semilight" w:cs="Segoe UI Semilight"/>
        </w:rPr>
      </w:pPr>
      <w:r>
        <w:rPr>
          <w:rFonts w:ascii="Segoe UI Semilight" w:hAnsi="Segoe UI Semilight" w:cs="Segoe UI Semilight"/>
        </w:rPr>
        <w:t>M</w:t>
      </w:r>
      <w:r w:rsidRPr="00BB6A1D">
        <w:rPr>
          <w:rFonts w:ascii="Segoe UI Semilight" w:hAnsi="Segoe UI Semilight" w:cs="Segoe UI Semilight"/>
        </w:rPr>
        <w:t>ethane to butane (C1 – C4) are all gases at room temperature</w:t>
      </w:r>
      <w:r>
        <w:rPr>
          <w:rFonts w:ascii="Segoe UI Semilight" w:hAnsi="Segoe UI Semilight" w:cs="Segoe UI Semilight"/>
        </w:rPr>
        <w:t xml:space="preserve">                                                               </w:t>
      </w:r>
      <w:r w:rsidRPr="00BB6A1D">
        <w:rPr>
          <w:rFonts w:ascii="Segoe UI Semilight" w:hAnsi="Segoe UI Semilight" w:cs="Segoe UI Semilight"/>
        </w:rPr>
        <w:t>Alkanes with between 5C and 15C atoms are all liquids</w:t>
      </w:r>
      <w:r>
        <w:rPr>
          <w:rFonts w:ascii="Segoe UI Semilight" w:hAnsi="Segoe UI Semilight" w:cs="Segoe UI Semilight"/>
        </w:rPr>
        <w:t xml:space="preserve">                                                                                        </w:t>
      </w:r>
      <w:r w:rsidRPr="00BB6A1D">
        <w:rPr>
          <w:rFonts w:ascii="Segoe UI Semilight" w:hAnsi="Segoe UI Semilight" w:cs="Segoe UI Semilight"/>
        </w:rPr>
        <w:t xml:space="preserve">Alkanes with over 15 C atoms are soft solids </w:t>
      </w:r>
    </w:p>
    <w:p w:rsidR="00BB6A1D" w:rsidRDefault="00BB6A1D" w:rsidP="00D54493">
      <w:pPr>
        <w:rPr>
          <w:rFonts w:ascii="Segoe UI Semilight" w:hAnsi="Segoe UI Semilight" w:cs="Segoe UI Semilight"/>
        </w:rPr>
      </w:pPr>
      <w:r w:rsidRPr="00BB6A1D">
        <w:rPr>
          <w:rFonts w:ascii="Segoe UI Semilight" w:hAnsi="Segoe UI Semilight" w:cs="Segoe UI Semilight"/>
        </w:rPr>
        <w:t xml:space="preserve">Alkanes </w:t>
      </w:r>
      <w:r>
        <w:rPr>
          <w:rFonts w:ascii="Segoe UI Semilight" w:hAnsi="Segoe UI Semilight" w:cs="Segoe UI Semilight"/>
        </w:rPr>
        <w:t>are</w:t>
      </w:r>
      <w:r w:rsidRPr="00BB6A1D">
        <w:rPr>
          <w:rFonts w:ascii="Segoe UI Semilight" w:hAnsi="Segoe UI Semilight" w:cs="Segoe UI Semilight"/>
        </w:rPr>
        <w:t xml:space="preserve"> </w:t>
      </w:r>
      <w:r>
        <w:rPr>
          <w:rFonts w:ascii="Segoe UI Semilight" w:hAnsi="Segoe UI Semilight" w:cs="Segoe UI Semilight"/>
          <w:b/>
          <w:bCs/>
        </w:rPr>
        <w:t>n</w:t>
      </w:r>
      <w:r w:rsidRPr="00BB6A1D">
        <w:rPr>
          <w:rFonts w:ascii="Segoe UI Semilight" w:hAnsi="Segoe UI Semilight" w:cs="Segoe UI Semilight"/>
          <w:b/>
          <w:bCs/>
        </w:rPr>
        <w:t xml:space="preserve">ot soluble in water. </w:t>
      </w:r>
      <w:r w:rsidRPr="00BB6A1D">
        <w:rPr>
          <w:rFonts w:ascii="Segoe UI Semilight" w:hAnsi="Segoe UI Semilight" w:cs="Segoe UI Semilight"/>
        </w:rPr>
        <w:t xml:space="preserve">These molecules are non-polar (there is no negative or positive ends to the molecule) compared with water which is polar (having a negative area near the oxygen atom and positive area near the hydrogen atoms) so they are not attracted to each other. Alkanes are </w:t>
      </w:r>
      <w:r w:rsidRPr="00BB6A1D">
        <w:rPr>
          <w:rFonts w:ascii="Segoe UI Semilight" w:hAnsi="Segoe UI Semilight" w:cs="Segoe UI Semilight"/>
          <w:b/>
          <w:bCs/>
        </w:rPr>
        <w:t>immiscible</w:t>
      </w:r>
      <w:r w:rsidRPr="00BB6A1D">
        <w:rPr>
          <w:rFonts w:ascii="Segoe UI Semilight" w:hAnsi="Segoe UI Semilight" w:cs="Segoe UI Semilight"/>
        </w:rPr>
        <w:t xml:space="preserve"> (two or more liquids that will not mix together to form a single homogeneous substance) and form a distinct layer from the wa</w:t>
      </w:r>
      <w:r>
        <w:rPr>
          <w:rFonts w:ascii="Segoe UI Semilight" w:hAnsi="Segoe UI Semilight" w:cs="Segoe UI Semilight"/>
        </w:rPr>
        <w:t xml:space="preserve">ter. Smaller C chained alkanes </w:t>
      </w:r>
      <w:r w:rsidRPr="00BB6A1D">
        <w:rPr>
          <w:rFonts w:ascii="Segoe UI Semilight" w:hAnsi="Segoe UI Semilight" w:cs="Segoe UI Semilight"/>
        </w:rPr>
        <w:t>are less dense than water and float on top.</w:t>
      </w:r>
    </w:p>
    <w:p w:rsidR="00BB6A1D" w:rsidRPr="00BB6A1D" w:rsidRDefault="00BB6A1D" w:rsidP="00BB6A1D">
      <w:pPr>
        <w:jc w:val="center"/>
        <w:rPr>
          <w:rFonts w:ascii="Segoe UI Semilight" w:hAnsi="Segoe UI Semilight" w:cs="Segoe UI Semilight"/>
        </w:rPr>
      </w:pPr>
      <w:r w:rsidRPr="00BB6A1D">
        <w:rPr>
          <w:rFonts w:ascii="Segoe UI Semilight" w:hAnsi="Segoe UI Semilight" w:cs="Segoe UI Semilight"/>
        </w:rPr>
        <w:drawing>
          <wp:inline distT="0" distB="0" distL="0" distR="0" wp14:anchorId="75398935" wp14:editId="3B51B99B">
            <wp:extent cx="5174807" cy="3285460"/>
            <wp:effectExtent l="0" t="0" r="0" b="0"/>
            <wp:docPr id="37892" name="Picture 4" descr="http://ncealevel3science.wikispaces.com/file/view/stategraph.png/43371079/state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descr="http://ncealevel3science.wikispaces.com/file/view/stategraph.png/43371079/stategraph.png"/>
                    <pic:cNvPicPr>
                      <a:picLocks noChangeAspect="1" noChangeArrowheads="1"/>
                    </pic:cNvPicPr>
                  </pic:nvPicPr>
                  <pic:blipFill>
                    <a:blip r:embed="rId9">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0" y="0"/>
                      <a:ext cx="5246561" cy="3331016"/>
                    </a:xfrm>
                    <a:prstGeom prst="rect">
                      <a:avLst/>
                    </a:prstGeom>
                    <a:noFill/>
                    <a:extLst/>
                  </pic:spPr>
                </pic:pic>
              </a:graphicData>
            </a:graphic>
          </wp:inline>
        </w:drawing>
      </w:r>
    </w:p>
    <w:p w:rsidR="00BB6A1D" w:rsidRPr="00BB6A1D" w:rsidRDefault="00BB6A1D" w:rsidP="00BB6A1D">
      <w:pPr>
        <w:rPr>
          <w:rFonts w:ascii="Segoe UI Semilight" w:hAnsi="Segoe UI Semilight" w:cs="Segoe UI Semilight"/>
          <w:bCs/>
        </w:rPr>
      </w:pPr>
      <w:r w:rsidRPr="00BB6A1D">
        <w:rPr>
          <w:rFonts w:ascii="Segoe UI Semilight" w:hAnsi="Segoe UI Semilight" w:cs="Segoe UI Semilight"/>
          <w:bCs/>
        </w:rPr>
        <w:t xml:space="preserve">As the number of carbons increase so does the Molar Mass of the molecule. The larger the molar mass the more total valence electrons are available. These valance electrons can randomly cluster on one side or the other creating an instantaneous polar end – thereby creating a bond to another molecules instantaneous polar end </w:t>
      </w:r>
    </w:p>
    <w:p w:rsidR="00BB6A1D" w:rsidRDefault="00BB6A1D" w:rsidP="00BB6A1D">
      <w:pPr>
        <w:rPr>
          <w:rFonts w:ascii="Segoe UI Semilight" w:hAnsi="Segoe UI Semilight" w:cs="Segoe UI Semilight"/>
          <w:bCs/>
        </w:rPr>
      </w:pPr>
      <w:r w:rsidRPr="00BB6A1D">
        <w:rPr>
          <w:rFonts w:ascii="Segoe UI Semilight" w:hAnsi="Segoe UI Semilight" w:cs="Segoe UI Semilight"/>
          <w:bCs/>
        </w:rPr>
        <w:t>The greater the number of carbons; the stronger the bond between molecules and therefore the higher the melting and boiling point.</w:t>
      </w:r>
    </w:p>
    <w:p w:rsidR="00BC4076" w:rsidRPr="00BB6A1D" w:rsidRDefault="00BC4076" w:rsidP="00BC4076">
      <w:pPr>
        <w:jc w:val="center"/>
        <w:rPr>
          <w:rFonts w:ascii="Segoe UI Semilight" w:hAnsi="Segoe UI Semilight" w:cs="Segoe UI Semilight"/>
          <w:bCs/>
        </w:rPr>
      </w:pPr>
      <w:r w:rsidRPr="00D54493">
        <w:rPr>
          <w:rFonts w:ascii="Segoe UI Semilight" w:hAnsi="Segoe UI Semilight" w:cs="Segoe UI Semilight"/>
        </w:rPr>
        <w:drawing>
          <wp:inline distT="0" distB="0" distL="0" distR="0" wp14:anchorId="5541601F" wp14:editId="481160AD">
            <wp:extent cx="4286694" cy="1860698"/>
            <wp:effectExtent l="0" t="0" r="0" b="0"/>
            <wp:docPr id="3074" name="Picture 2" descr="http://images.flatworldknowledge.com/averillfwk/averillfwk-fig02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images.flatworldknowledge.com/averillfwk/averillfwk-fig02_015.jp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9180" cy="1987656"/>
                    </a:xfrm>
                    <a:prstGeom prst="rect">
                      <a:avLst/>
                    </a:prstGeom>
                    <a:noFill/>
                    <a:extLst/>
                  </pic:spPr>
                </pic:pic>
              </a:graphicData>
            </a:graphic>
          </wp:inline>
        </w:drawing>
      </w:r>
    </w:p>
    <w:p w:rsidR="00D54493" w:rsidRPr="00D54493" w:rsidRDefault="00D54493" w:rsidP="00D54493">
      <w:pPr>
        <w:rPr>
          <w:rFonts w:ascii="Segoe UI Semilight" w:hAnsi="Segoe UI Semilight" w:cs="Segoe UI Semilight"/>
        </w:rPr>
      </w:pPr>
      <w:r w:rsidRPr="00D54493">
        <w:rPr>
          <w:rFonts w:ascii="Segoe UI Semilight" w:hAnsi="Segoe UI Semilight" w:cs="Segoe UI Semilight"/>
          <w:b/>
          <w:bCs/>
        </w:rPr>
        <w:t>Naming alkanes</w:t>
      </w:r>
    </w:p>
    <w:p w:rsidR="009D512D" w:rsidRPr="009D512D" w:rsidRDefault="009D512D" w:rsidP="009D512D">
      <w:pPr>
        <w:rPr>
          <w:rFonts w:ascii="Segoe UI Semilight" w:hAnsi="Segoe UI Semilight" w:cs="Segoe UI Semilight"/>
        </w:rPr>
      </w:pPr>
      <w:r w:rsidRPr="009D512D">
        <w:rPr>
          <w:rFonts w:ascii="Segoe UI Semilight" w:hAnsi="Segoe UI Semilight" w:cs="Segoe UI Semilight"/>
          <w:lang w:val="en-US"/>
        </w:rPr>
        <w:t>Write name by:</w:t>
      </w:r>
    </w:p>
    <w:p w:rsidR="00D54493" w:rsidRPr="00BC4076" w:rsidRDefault="00BC4076" w:rsidP="00BC4076">
      <w:pPr>
        <w:rPr>
          <w:rFonts w:ascii="Segoe UI Semilight" w:hAnsi="Segoe UI Semilight" w:cs="Segoe UI Semilight"/>
          <w:lang w:val="en-US"/>
        </w:rPr>
      </w:pPr>
      <w:r>
        <w:rPr>
          <w:rFonts w:ascii="Segoe UI Semilight" w:hAnsi="Segoe UI Semilight" w:cs="Segoe UI Semilight"/>
          <w:lang w:val="en-US"/>
        </w:rPr>
        <w:t xml:space="preserve">1. </w:t>
      </w:r>
      <w:r w:rsidR="009B2786" w:rsidRPr="009D512D">
        <w:rPr>
          <w:rFonts w:ascii="Segoe UI Semilight" w:hAnsi="Segoe UI Semilight" w:cs="Segoe UI Semilight"/>
          <w:lang w:val="en-US"/>
        </w:rPr>
        <w:t>Identify the longest C chain</w:t>
      </w:r>
      <w:r w:rsidR="009D512D">
        <w:rPr>
          <w:rFonts w:ascii="Segoe UI Semilight" w:hAnsi="Segoe UI Semilight" w:cs="Segoe UI Semilight"/>
        </w:rPr>
        <w:t xml:space="preserve">                                                                                                                              2. </w:t>
      </w:r>
      <w:r w:rsidR="009B2786" w:rsidRPr="009D512D">
        <w:rPr>
          <w:rFonts w:ascii="Segoe UI Semilight" w:hAnsi="Segoe UI Semilight" w:cs="Segoe UI Semilight"/>
          <w:lang w:val="en-US"/>
        </w:rPr>
        <w:t xml:space="preserve">Identify any branches, </w:t>
      </w:r>
      <w:r>
        <w:rPr>
          <w:rFonts w:ascii="Segoe UI Semilight" w:hAnsi="Segoe UI Semilight" w:cs="Segoe UI Semilight"/>
          <w:lang w:val="en-US"/>
        </w:rPr>
        <w:t xml:space="preserve">                                                                                                                                            3. </w:t>
      </w:r>
      <w:r w:rsidR="009B2786" w:rsidRPr="009D512D">
        <w:rPr>
          <w:rFonts w:ascii="Segoe UI Semilight" w:hAnsi="Segoe UI Semilight" w:cs="Segoe UI Semilight"/>
          <w:lang w:val="en-US"/>
        </w:rPr>
        <w:t>Number the C atoms in longest chain so branches are on the lowest numbers</w:t>
      </w:r>
      <w:r>
        <w:rPr>
          <w:rFonts w:ascii="Segoe UI Semilight" w:hAnsi="Segoe UI Semilight" w:cs="Segoe UI Semilight"/>
        </w:rPr>
        <w:t xml:space="preserve">                                                     </w:t>
      </w:r>
      <w:r w:rsidR="009B2786" w:rsidRPr="009D512D">
        <w:rPr>
          <w:rFonts w:ascii="Segoe UI Semilight" w:hAnsi="Segoe UI Semilight" w:cs="Segoe UI Semilight"/>
          <w:lang w:val="en-US"/>
        </w:rPr>
        <w:t>Write the name</w:t>
      </w:r>
      <w:r>
        <w:rPr>
          <w:rFonts w:ascii="Segoe UI Semilight" w:hAnsi="Segoe UI Semilight" w:cs="Segoe UI Semilight"/>
          <w:lang w:val="en-US"/>
        </w:rPr>
        <w:t xml:space="preserve">:                                                                                                                                                   4. </w:t>
      </w:r>
      <w:r w:rsidR="009B2786" w:rsidRPr="009D512D">
        <w:rPr>
          <w:rFonts w:ascii="Segoe UI Semilight" w:hAnsi="Segoe UI Semilight" w:cs="Segoe UI Semilight"/>
          <w:lang w:val="en-US"/>
        </w:rPr>
        <w:t>Location of branch</w:t>
      </w:r>
      <w:r>
        <w:rPr>
          <w:rFonts w:ascii="Segoe UI Semilight" w:hAnsi="Segoe UI Semilight" w:cs="Segoe UI Semilight"/>
          <w:lang w:val="en-US"/>
        </w:rPr>
        <w:t xml:space="preserve">                                                                                                                                                 5. </w:t>
      </w:r>
      <w:r w:rsidR="009B2786" w:rsidRPr="009D512D">
        <w:rPr>
          <w:rFonts w:ascii="Segoe UI Semilight" w:hAnsi="Segoe UI Semilight" w:cs="Segoe UI Semilight"/>
          <w:lang w:val="en-US"/>
        </w:rPr>
        <w:t>Name of branch, listing groups in alphabetical order.</w:t>
      </w:r>
      <w:r>
        <w:rPr>
          <w:rFonts w:ascii="Segoe UI Semilight" w:hAnsi="Segoe UI Semilight" w:cs="Segoe UI Semilight"/>
          <w:lang w:val="en-US"/>
        </w:rPr>
        <w:t xml:space="preserve">                                                                                            6. </w:t>
      </w:r>
      <w:r w:rsidRPr="009D512D">
        <w:rPr>
          <w:rFonts w:ascii="Segoe UI Semilight" w:hAnsi="Segoe UI Semilight" w:cs="Segoe UI Semilight"/>
          <w:lang w:val="en-US"/>
        </w:rPr>
        <w:t xml:space="preserve">If more than one branch use the prefixes di, tri, tetra </w:t>
      </w:r>
      <w:r w:rsidR="00465245">
        <w:rPr>
          <w:rFonts w:ascii="Segoe UI Semilight" w:hAnsi="Segoe UI Semilight" w:cs="Segoe UI Semilight"/>
          <w:lang w:val="en-US"/>
        </w:rPr>
        <w:t xml:space="preserve">if the same                                                                                </w:t>
      </w:r>
      <w:r>
        <w:rPr>
          <w:rFonts w:ascii="Segoe UI Semilight" w:hAnsi="Segoe UI Semilight" w:cs="Segoe UI Semilight"/>
          <w:lang w:val="en-US"/>
        </w:rPr>
        <w:t xml:space="preserve">7. </w:t>
      </w:r>
      <w:r w:rsidR="009B2786" w:rsidRPr="009D512D">
        <w:rPr>
          <w:rFonts w:ascii="Segoe UI Semilight" w:hAnsi="Segoe UI Semilight" w:cs="Segoe UI Semilight"/>
          <w:lang w:val="en-US"/>
        </w:rPr>
        <w:t>Prefix of long chain</w:t>
      </w:r>
      <w:r>
        <w:rPr>
          <w:rFonts w:ascii="Segoe UI Semilight" w:hAnsi="Segoe UI Semilight" w:cs="Segoe UI Semilight"/>
          <w:lang w:val="en-US"/>
        </w:rPr>
        <w:t xml:space="preserve">                                                                                                                                             8. </w:t>
      </w:r>
      <w:r w:rsidR="009B2786" w:rsidRPr="009D512D">
        <w:rPr>
          <w:rFonts w:ascii="Segoe UI Semilight" w:hAnsi="Segoe UI Semilight" w:cs="Segoe UI Semilight"/>
          <w:lang w:val="en-US"/>
        </w:rPr>
        <w:t>-ane</w:t>
      </w:r>
    </w:p>
    <w:p w:rsidR="00D54493" w:rsidRPr="00D54493" w:rsidRDefault="00D54493" w:rsidP="00D54493">
      <w:pPr>
        <w:jc w:val="center"/>
        <w:rPr>
          <w:rFonts w:ascii="Segoe UI Semilight" w:hAnsi="Segoe UI Semilight" w:cs="Segoe UI Semilight"/>
        </w:rPr>
      </w:pPr>
      <w:r w:rsidRPr="00D54493">
        <w:rPr>
          <w:rFonts w:ascii="Segoe UI Semilight" w:hAnsi="Segoe UI Semilight" w:cs="Segoe UI Semilight"/>
        </w:rPr>
        <w:drawing>
          <wp:inline distT="0" distB="0" distL="0" distR="0" wp14:anchorId="67147BFA" wp14:editId="42A92CE8">
            <wp:extent cx="4146697" cy="1188223"/>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4205598" cy="1205101"/>
                    </a:xfrm>
                    <a:prstGeom prst="rect">
                      <a:avLst/>
                    </a:prstGeom>
                  </pic:spPr>
                </pic:pic>
              </a:graphicData>
            </a:graphic>
          </wp:inline>
        </w:drawing>
      </w:r>
    </w:p>
    <w:p w:rsidR="00D54493" w:rsidRPr="00D54493" w:rsidRDefault="00D54493" w:rsidP="00D54493">
      <w:r w:rsidRPr="00D54493">
        <w:rPr>
          <w:rFonts w:ascii="Segoe UI Semilight" w:hAnsi="Segoe UI Semilight" w:cs="Segoe UI Semilight"/>
        </w:rPr>
        <w:t xml:space="preserve">Always make sure the </w:t>
      </w:r>
      <w:r w:rsidRPr="00D54493">
        <w:rPr>
          <w:rFonts w:ascii="Segoe UI Semilight" w:hAnsi="Segoe UI Semilight" w:cs="Segoe UI Semilight"/>
          <w:b/>
          <w:bCs/>
        </w:rPr>
        <w:t xml:space="preserve">longest possible chain </w:t>
      </w:r>
      <w:r w:rsidRPr="00D54493">
        <w:rPr>
          <w:rFonts w:ascii="Segoe UI Semilight" w:hAnsi="Segoe UI Semilight" w:cs="Segoe UI Semilight"/>
        </w:rPr>
        <w:t>of carbons – and therefore the shortest possible branches – is used</w:t>
      </w:r>
      <w:r w:rsidRPr="00D54493">
        <w:t xml:space="preserve">. </w:t>
      </w:r>
    </w:p>
    <w:p w:rsidR="00D54493" w:rsidRPr="00D54493" w:rsidRDefault="00D54493" w:rsidP="00D54493">
      <w:pPr>
        <w:rPr>
          <w:rFonts w:ascii="Segoe UI Semilight" w:hAnsi="Segoe UI Semilight" w:cs="Segoe UI Semilight"/>
        </w:rPr>
      </w:pPr>
      <w:r w:rsidRPr="00D54493">
        <w:rPr>
          <w:rFonts w:ascii="Segoe UI Semilight" w:hAnsi="Segoe UI Semilight" w:cs="Segoe UI Semilight"/>
          <w:b/>
          <w:bCs/>
        </w:rPr>
        <w:t>Naming cyclic Alkanes</w:t>
      </w:r>
    </w:p>
    <w:p w:rsidR="00D54493" w:rsidRPr="00D54493" w:rsidRDefault="00D54493" w:rsidP="00D54493">
      <w:pPr>
        <w:rPr>
          <w:rFonts w:ascii="Segoe UI Semilight" w:hAnsi="Segoe UI Semilight" w:cs="Segoe UI Semilight"/>
        </w:rPr>
      </w:pPr>
      <w:r w:rsidRPr="00D54493">
        <w:rPr>
          <w:rFonts w:ascii="Segoe UI Semilight" w:hAnsi="Segoe UI Semilight" w:cs="Segoe UI Semilight"/>
        </w:rPr>
        <w:t xml:space="preserve">Alkanes can also form cyclic molecules. These are named by placing cyclo- in front of the longest chain. At this level, knowledge of </w:t>
      </w:r>
      <w:r w:rsidRPr="00D54493">
        <w:rPr>
          <w:rFonts w:ascii="Segoe UI Semilight" w:hAnsi="Segoe UI Semilight" w:cs="Segoe UI Semilight"/>
          <w:b/>
          <w:bCs/>
        </w:rPr>
        <w:t xml:space="preserve">branched chain </w:t>
      </w:r>
      <w:r w:rsidRPr="00D54493">
        <w:rPr>
          <w:rFonts w:ascii="Segoe UI Semilight" w:hAnsi="Segoe UI Semilight" w:cs="Segoe UI Semilight"/>
        </w:rPr>
        <w:t>cyclic alkanes is not required</w:t>
      </w:r>
    </w:p>
    <w:p w:rsidR="00D54493" w:rsidRDefault="00D54493" w:rsidP="007F53EE">
      <w:pPr>
        <w:jc w:val="center"/>
      </w:pPr>
      <w:r>
        <w:rPr>
          <w:noProof/>
          <w:lang w:eastAsia="en-NZ"/>
        </w:rPr>
        <w:drawing>
          <wp:inline distT="0" distB="0" distL="0" distR="0" wp14:anchorId="64902CA8">
            <wp:extent cx="3519377" cy="155087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1110" cy="1573668"/>
                    </a:xfrm>
                    <a:prstGeom prst="rect">
                      <a:avLst/>
                    </a:prstGeom>
                    <a:noFill/>
                  </pic:spPr>
                </pic:pic>
              </a:graphicData>
            </a:graphic>
          </wp:inline>
        </w:drawing>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b/>
          <w:bCs/>
        </w:rPr>
        <w:t>Alkenes</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b/>
          <w:bCs/>
          <w:lang w:val="en-US"/>
        </w:rPr>
        <w:t>Alkenes</w:t>
      </w:r>
      <w:r w:rsidRPr="00ED2929">
        <w:rPr>
          <w:rFonts w:ascii="Segoe UI Semilight" w:hAnsi="Segoe UI Semilight" w:cs="Segoe UI Semilight"/>
          <w:lang w:val="en-US"/>
        </w:rPr>
        <w:t xml:space="preserve"> are known as </w:t>
      </w:r>
      <w:r w:rsidRPr="00ED2929">
        <w:rPr>
          <w:rFonts w:ascii="Segoe UI Semilight" w:hAnsi="Segoe UI Semilight" w:cs="Segoe UI Semilight"/>
          <w:i/>
          <w:iCs/>
          <w:lang w:val="en-US"/>
        </w:rPr>
        <w:t>unsaturated</w:t>
      </w:r>
      <w:r w:rsidRPr="00ED2929">
        <w:rPr>
          <w:rFonts w:ascii="Segoe UI Semilight" w:hAnsi="Segoe UI Semilight" w:cs="Segoe UI Semilight"/>
          <w:lang w:val="en-US"/>
        </w:rPr>
        <w:t xml:space="preserve"> hydrocarbons. The carbons do not contain as many hydrogen atoms as possible because two or more carbons are joined by a double bond. Each carbon atom involved in the bond shares two of its valance electrons therefore four electrons (in two pairs) are involved in the covalent bond. </w:t>
      </w:r>
    </w:p>
    <w:p w:rsidR="007F53EE" w:rsidRDefault="00ED2929" w:rsidP="00ED2929">
      <w:pPr>
        <w:jc w:val="center"/>
        <w:rPr>
          <w:rFonts w:ascii="Segoe UI Semilight" w:hAnsi="Segoe UI Semilight" w:cs="Segoe UI Semilight"/>
        </w:rPr>
      </w:pPr>
      <w:r w:rsidRPr="00ED2929">
        <w:rPr>
          <w:rFonts w:ascii="Segoe UI Semilight" w:hAnsi="Segoe UI Semilight" w:cs="Segoe UI Semilight"/>
        </w:rPr>
        <w:drawing>
          <wp:inline distT="0" distB="0" distL="0" distR="0" wp14:anchorId="68CD6D64" wp14:editId="53B2F772">
            <wp:extent cx="4050857" cy="1916281"/>
            <wp:effectExtent l="0" t="0" r="6985" b="8255"/>
            <wp:docPr id="5122" name="Picture 2" descr="alk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lke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5115" cy="1989254"/>
                    </a:xfrm>
                    <a:prstGeom prst="rect">
                      <a:avLst/>
                    </a:prstGeom>
                    <a:noFill/>
                    <a:extLst/>
                  </pic:spPr>
                </pic:pic>
              </a:graphicData>
            </a:graphic>
          </wp:inline>
        </w:drawing>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b/>
          <w:bCs/>
        </w:rPr>
        <w:t>Alkene Functional group</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b/>
          <w:bCs/>
          <w:lang w:val="en-US"/>
        </w:rPr>
        <w:t>Functional Group</w:t>
      </w:r>
      <w:r w:rsidRPr="00ED2929">
        <w:rPr>
          <w:rFonts w:ascii="Segoe UI Semilight" w:hAnsi="Segoe UI Semilight" w:cs="Segoe UI Semilight"/>
          <w:lang w:val="en-US"/>
        </w:rPr>
        <w:t xml:space="preserve"> – One double carbon-carbon bond C=C</w:t>
      </w:r>
    </w:p>
    <w:p w:rsidR="00ED2929" w:rsidRDefault="00ED2929" w:rsidP="00ED2929">
      <w:pPr>
        <w:rPr>
          <w:rFonts w:ascii="Segoe UI Semilight" w:hAnsi="Segoe UI Semilight" w:cs="Segoe UI Semilight"/>
          <w:lang w:val="en-US"/>
        </w:rPr>
      </w:pPr>
      <w:r w:rsidRPr="00ED2929">
        <w:rPr>
          <w:rFonts w:ascii="Segoe UI Semilight" w:hAnsi="Segoe UI Semilight" w:cs="Segoe UI Semilight"/>
          <w:lang w:val="en-US"/>
        </w:rPr>
        <w:t xml:space="preserve">A </w:t>
      </w:r>
      <w:r w:rsidRPr="00ED2929">
        <w:rPr>
          <w:rFonts w:ascii="Segoe UI Semilight" w:hAnsi="Segoe UI Semilight" w:cs="Segoe UI Semilight"/>
          <w:b/>
          <w:bCs/>
          <w:lang w:val="en-US"/>
        </w:rPr>
        <w:t>functional</w:t>
      </w:r>
      <w:r w:rsidRPr="00ED2929">
        <w:rPr>
          <w:rFonts w:ascii="Segoe UI Semilight" w:hAnsi="Segoe UI Semilight" w:cs="Segoe UI Semilight"/>
          <w:lang w:val="en-US"/>
        </w:rPr>
        <w:t xml:space="preserve"> group is the part of the molecule responsible for reactions typical of the homologous series.</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lang w:val="en-US"/>
        </w:rPr>
        <w:t xml:space="preserve">Alkenes are named in a similar way to alkanes, </w:t>
      </w:r>
      <w:r w:rsidRPr="00ED2929">
        <w:rPr>
          <w:rFonts w:ascii="Segoe UI Semilight" w:hAnsi="Segoe UI Semilight" w:cs="Segoe UI Semilight"/>
          <w:i/>
          <w:iCs/>
          <w:lang w:val="en-US"/>
        </w:rPr>
        <w:t>but the longest continuous carbon chain is numbered to give the carbon atoms in the double bond the lowest possible numbers</w:t>
      </w:r>
      <w:r w:rsidRPr="00ED2929">
        <w:rPr>
          <w:rFonts w:ascii="Segoe UI Semilight" w:hAnsi="Segoe UI Semilight" w:cs="Segoe UI Semilight"/>
          <w:lang w:val="en-US"/>
        </w:rPr>
        <w:t>.</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lang w:val="en-US"/>
        </w:rPr>
        <w:t>The position of the double bond is given by the smaller number of the two carbon atoms involved.</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lang w:val="en-US"/>
        </w:rPr>
        <w:t>After numbering the longest chain C1-C2=C3-C4,</w:t>
      </w:r>
      <w:r>
        <w:rPr>
          <w:rFonts w:ascii="Segoe UI Semilight" w:hAnsi="Segoe UI Semilight" w:cs="Segoe UI Semilight"/>
          <w:lang w:val="en-US"/>
        </w:rPr>
        <w:t xml:space="preserve"> </w:t>
      </w:r>
      <w:r w:rsidRPr="00ED2929">
        <w:rPr>
          <w:rFonts w:ascii="Segoe UI Semilight" w:hAnsi="Segoe UI Semilight" w:cs="Segoe UI Semilight"/>
          <w:lang w:val="en-US"/>
        </w:rPr>
        <w:t xml:space="preserve">the compound is named </w:t>
      </w:r>
      <w:r>
        <w:rPr>
          <w:rFonts w:ascii="Segoe UI Semilight" w:hAnsi="Segoe UI Semilight" w:cs="Segoe UI Semilight"/>
          <w:lang w:val="en-US"/>
        </w:rPr>
        <w:t xml:space="preserve">but-2-ene, </w:t>
      </w:r>
      <w:r w:rsidRPr="00ED2929">
        <w:rPr>
          <w:rFonts w:ascii="Segoe UI Semilight" w:hAnsi="Segoe UI Semilight" w:cs="Segoe UI Semilight"/>
          <w:lang w:val="en-US"/>
        </w:rPr>
        <w:t>but not but-3-ene.</w:t>
      </w:r>
    </w:p>
    <w:p w:rsidR="00ED2929" w:rsidRPr="00ED2929" w:rsidRDefault="00ED2929" w:rsidP="00ED2929">
      <w:pPr>
        <w:jc w:val="center"/>
        <w:rPr>
          <w:rFonts w:ascii="Segoe UI Semilight" w:hAnsi="Segoe UI Semilight" w:cs="Segoe UI Semilight"/>
        </w:rPr>
      </w:pPr>
      <w:r w:rsidRPr="00ED2929">
        <w:rPr>
          <w:rFonts w:ascii="Segoe UI Semilight" w:hAnsi="Segoe UI Semilight" w:cs="Segoe UI Semilight"/>
        </w:rPr>
        <w:drawing>
          <wp:inline distT="0" distB="0" distL="0" distR="0" wp14:anchorId="114D5EEB" wp14:editId="6EF780AF">
            <wp:extent cx="1605517" cy="1482584"/>
            <wp:effectExtent l="19050" t="19050" r="13970" b="2286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
                    <pic:cNvPicPr>
                      <a:picLocks noChangeAspect="1" noChangeArrowheads="1"/>
                    </pic:cNvPicPr>
                  </pic:nvPicPr>
                  <pic:blipFill>
                    <a:blip r:embed="rId14"/>
                    <a:srcRect/>
                    <a:stretch>
                      <a:fillRect/>
                    </a:stretch>
                  </pic:blipFill>
                  <pic:spPr bwMode="auto">
                    <a:xfrm>
                      <a:off x="0" y="0"/>
                      <a:ext cx="1616014" cy="1492277"/>
                    </a:xfrm>
                    <a:prstGeom prst="rect">
                      <a:avLst/>
                    </a:prstGeom>
                    <a:solidFill>
                      <a:schemeClr val="accent4">
                        <a:lumMod val="20000"/>
                        <a:lumOff val="80000"/>
                      </a:schemeClr>
                    </a:solidFill>
                    <a:ln w="19050">
                      <a:solidFill>
                        <a:schemeClr val="tx1"/>
                      </a:solidFill>
                      <a:miter lim="800000"/>
                      <a:headEnd/>
                      <a:tailEnd/>
                    </a:ln>
                    <a:effectLst/>
                  </pic:spPr>
                </pic:pic>
              </a:graphicData>
            </a:graphic>
          </wp:inline>
        </w:drawing>
      </w:r>
    </w:p>
    <w:p w:rsidR="00BB6A1D" w:rsidRDefault="00BB6A1D" w:rsidP="00ED2929">
      <w:pPr>
        <w:rPr>
          <w:rFonts w:ascii="Segoe UI Semilight" w:hAnsi="Segoe UI Semilight" w:cs="Segoe UI Semilight"/>
          <w:b/>
          <w:bCs/>
        </w:rPr>
      </w:pPr>
      <w:r>
        <w:rPr>
          <w:rFonts w:ascii="Segoe UI Semilight" w:hAnsi="Segoe UI Semilight" w:cs="Segoe UI Semilight"/>
          <w:b/>
          <w:bCs/>
        </w:rPr>
        <w:t>Physical Properties</w:t>
      </w:r>
    </w:p>
    <w:p w:rsidR="00BB6A1D" w:rsidRPr="00BB6A1D" w:rsidRDefault="00BB6A1D" w:rsidP="00BB6A1D">
      <w:pPr>
        <w:rPr>
          <w:rFonts w:ascii="Segoe UI Semilight" w:hAnsi="Segoe UI Semilight" w:cs="Segoe UI Semilight"/>
          <w:bCs/>
        </w:rPr>
      </w:pPr>
      <w:r w:rsidRPr="00BB6A1D">
        <w:rPr>
          <w:rFonts w:ascii="Segoe UI Semilight" w:hAnsi="Segoe UI Semilight" w:cs="Segoe UI Semilight"/>
          <w:bCs/>
        </w:rPr>
        <w:t xml:space="preserve">The melting point and boiling point of each alkene is very similar to that of the alkane with the same number of carbon atoms. Ethene, propene and butane are gases at room temperature. </w:t>
      </w:r>
    </w:p>
    <w:p w:rsidR="00BB6A1D" w:rsidRPr="00BB6A1D" w:rsidRDefault="00BB6A1D" w:rsidP="00BB6A1D">
      <w:pPr>
        <w:rPr>
          <w:rFonts w:ascii="Segoe UI Semilight" w:hAnsi="Segoe UI Semilight" w:cs="Segoe UI Semilight"/>
          <w:bCs/>
        </w:rPr>
      </w:pPr>
      <w:r w:rsidRPr="00BB6A1D">
        <w:rPr>
          <w:rFonts w:ascii="Segoe UI Semilight" w:hAnsi="Segoe UI Semilight" w:cs="Segoe UI Semilight"/>
          <w:bCs/>
        </w:rPr>
        <w:t>Intermolecular forces of alkenes gets stronger with increase in the size of the molecules</w:t>
      </w:r>
    </w:p>
    <w:p w:rsidR="00BB6A1D" w:rsidRPr="00BB6A1D" w:rsidRDefault="00BB6A1D" w:rsidP="00BB6A1D">
      <w:pPr>
        <w:rPr>
          <w:rFonts w:ascii="Segoe UI Semilight" w:hAnsi="Segoe UI Semilight" w:cs="Segoe UI Semilight"/>
          <w:bCs/>
        </w:rPr>
      </w:pPr>
      <w:r w:rsidRPr="00BB6A1D">
        <w:rPr>
          <w:rFonts w:ascii="Segoe UI Semilight" w:hAnsi="Segoe UI Semilight" w:cs="Segoe UI Semilight"/>
          <w:bCs/>
        </w:rPr>
        <w:t>For each of the same carbon chain length: the alkene has a boiling point, which is a small number of degrees lower than the corresponding alkane. Each alkene has 2 fewer electrons than the alkane with the same number of carbons and this decreases the strength of the molecular bonding therefore decreases the boiling and melting points of alkenes</w:t>
      </w:r>
      <w:r>
        <w:rPr>
          <w:rFonts w:ascii="Segoe UI Semilight" w:hAnsi="Segoe UI Semilight" w:cs="Segoe UI Semilight"/>
          <w:bCs/>
        </w:rPr>
        <w:t xml:space="preserve">. </w:t>
      </w:r>
      <w:r w:rsidRPr="00BB6A1D">
        <w:rPr>
          <w:rFonts w:ascii="Segoe UI Semilight" w:hAnsi="Segoe UI Semilight" w:cs="Segoe UI Semilight"/>
          <w:bCs/>
        </w:rPr>
        <w:t xml:space="preserve">The same principle of increasing molar mass (more carbons in the chain) causes a higher MP/BP applies to alkenes as it did alkanes. </w:t>
      </w:r>
    </w:p>
    <w:p w:rsidR="00BB6A1D" w:rsidRPr="00BB6A1D" w:rsidRDefault="00BB6A1D" w:rsidP="00BB6A1D">
      <w:pPr>
        <w:rPr>
          <w:rFonts w:ascii="Segoe UI Semilight" w:hAnsi="Segoe UI Semilight" w:cs="Segoe UI Semilight"/>
          <w:bCs/>
        </w:rPr>
      </w:pPr>
      <w:r w:rsidRPr="00BB6A1D">
        <w:rPr>
          <w:rFonts w:ascii="Segoe UI Semilight" w:hAnsi="Segoe UI Semilight" w:cs="Segoe UI Semilight"/>
          <w:bCs/>
        </w:rPr>
        <w:t>The MP/BP is still very low as these hydrocarbons are non-polar molecular solids with weak intermolecular bonding.</w:t>
      </w:r>
    </w:p>
    <w:p w:rsidR="00BB6A1D" w:rsidRDefault="00BB6A1D" w:rsidP="00BB6A1D">
      <w:pPr>
        <w:rPr>
          <w:rFonts w:ascii="Segoe UI Semilight" w:hAnsi="Segoe UI Semilight" w:cs="Segoe UI Semilight"/>
          <w:bCs/>
        </w:rPr>
      </w:pPr>
      <w:r w:rsidRPr="00BB6A1D">
        <w:rPr>
          <w:rFonts w:ascii="Segoe UI Semilight" w:hAnsi="Segoe UI Semilight" w:cs="Segoe UI Semilight"/>
          <w:bCs/>
        </w:rPr>
        <w:t>Alkenes</w:t>
      </w:r>
      <w:r>
        <w:rPr>
          <w:rFonts w:ascii="Segoe UI Semilight" w:hAnsi="Segoe UI Semilight" w:cs="Segoe UI Semilight"/>
          <w:bCs/>
        </w:rPr>
        <w:t xml:space="preserve"> are also</w:t>
      </w:r>
      <w:r w:rsidRPr="00BB6A1D">
        <w:rPr>
          <w:rFonts w:ascii="Segoe UI Semilight" w:hAnsi="Segoe UI Semilight" w:cs="Segoe UI Semilight"/>
          <w:bCs/>
        </w:rPr>
        <w:t xml:space="preserve"> </w:t>
      </w:r>
      <w:r w:rsidR="00A55A36">
        <w:rPr>
          <w:rFonts w:ascii="Segoe UI Semilight" w:hAnsi="Segoe UI Semilight" w:cs="Segoe UI Semilight"/>
          <w:b/>
          <w:bCs/>
        </w:rPr>
        <w:t>n</w:t>
      </w:r>
      <w:r>
        <w:rPr>
          <w:rFonts w:ascii="Segoe UI Semilight" w:hAnsi="Segoe UI Semilight" w:cs="Segoe UI Semilight"/>
          <w:b/>
          <w:bCs/>
        </w:rPr>
        <w:t xml:space="preserve">ot soluble in water and </w:t>
      </w:r>
      <w:r w:rsidRPr="00BB6A1D">
        <w:rPr>
          <w:rFonts w:ascii="Segoe UI Semilight" w:hAnsi="Segoe UI Semilight" w:cs="Segoe UI Semilight"/>
          <w:bCs/>
        </w:rPr>
        <w:t xml:space="preserve">are </w:t>
      </w:r>
      <w:r w:rsidRPr="00BB6A1D">
        <w:rPr>
          <w:rFonts w:ascii="Segoe UI Semilight" w:hAnsi="Segoe UI Semilight" w:cs="Segoe UI Semilight"/>
          <w:b/>
          <w:bCs/>
        </w:rPr>
        <w:t>immiscible</w:t>
      </w:r>
      <w:r w:rsidRPr="00BB6A1D">
        <w:rPr>
          <w:rFonts w:ascii="Segoe UI Semilight" w:hAnsi="Segoe UI Semilight" w:cs="Segoe UI Semilight"/>
          <w:bCs/>
        </w:rPr>
        <w:t xml:space="preserve"> </w:t>
      </w:r>
      <w:r>
        <w:rPr>
          <w:rFonts w:ascii="Segoe UI Semilight" w:hAnsi="Segoe UI Semilight" w:cs="Segoe UI Semilight"/>
          <w:bCs/>
        </w:rPr>
        <w:t xml:space="preserve">to </w:t>
      </w:r>
      <w:r w:rsidRPr="00BB6A1D">
        <w:rPr>
          <w:rFonts w:ascii="Segoe UI Semilight" w:hAnsi="Segoe UI Semilight" w:cs="Segoe UI Semilight"/>
          <w:bCs/>
        </w:rPr>
        <w:t>form a distinct layer from the water</w:t>
      </w:r>
      <w:r>
        <w:rPr>
          <w:rFonts w:ascii="Segoe UI Semilight" w:hAnsi="Segoe UI Semilight" w:cs="Segoe UI Semilight"/>
          <w:bCs/>
        </w:rPr>
        <w:t>, for the same reasons as alkanes.</w:t>
      </w:r>
    </w:p>
    <w:p w:rsidR="00A55A36" w:rsidRPr="00BB6A1D" w:rsidRDefault="00A55A36" w:rsidP="00A55A36">
      <w:pPr>
        <w:jc w:val="center"/>
        <w:rPr>
          <w:rFonts w:ascii="Segoe UI Semilight" w:hAnsi="Segoe UI Semilight" w:cs="Segoe UI Semilight"/>
          <w:bCs/>
        </w:rPr>
      </w:pPr>
      <w:r>
        <w:rPr>
          <w:rFonts w:ascii="Segoe UI Semilight" w:hAnsi="Segoe UI Semilight" w:cs="Segoe UI Semilight"/>
          <w:bCs/>
          <w:noProof/>
          <w:lang w:eastAsia="en-NZ"/>
        </w:rPr>
        <w:drawing>
          <wp:inline distT="0" distB="0" distL="0" distR="0" wp14:anchorId="685C7E7C">
            <wp:extent cx="4889614" cy="24242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6812" cy="2432750"/>
                    </a:xfrm>
                    <a:prstGeom prst="rect">
                      <a:avLst/>
                    </a:prstGeom>
                    <a:noFill/>
                  </pic:spPr>
                </pic:pic>
              </a:graphicData>
            </a:graphic>
          </wp:inline>
        </w:drawing>
      </w:r>
    </w:p>
    <w:p w:rsidR="00BB6A1D" w:rsidRPr="00BB6A1D" w:rsidRDefault="00BB6A1D" w:rsidP="00BB6A1D">
      <w:pPr>
        <w:rPr>
          <w:rFonts w:ascii="Segoe UI Semilight" w:hAnsi="Segoe UI Semilight" w:cs="Segoe UI Semilight"/>
          <w:bCs/>
        </w:rPr>
      </w:pP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b/>
          <w:bCs/>
        </w:rPr>
        <w:t>Naming Alkenes</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lang w:val="en-US"/>
        </w:rPr>
        <w:t xml:space="preserve">Number carbons so double bond has the lowest number. </w:t>
      </w:r>
    </w:p>
    <w:p w:rsidR="00ED2929" w:rsidRPr="00BC4076" w:rsidRDefault="00ED2929" w:rsidP="00ED2929">
      <w:pPr>
        <w:rPr>
          <w:rFonts w:ascii="Segoe UI Semilight" w:hAnsi="Segoe UI Semilight" w:cs="Segoe UI Semilight"/>
        </w:rPr>
      </w:pPr>
      <w:r w:rsidRPr="00BC4076">
        <w:rPr>
          <w:rFonts w:ascii="Segoe UI Semilight" w:hAnsi="Segoe UI Semilight" w:cs="Segoe UI Semilight"/>
          <w:bCs/>
          <w:lang w:val="en-US"/>
        </w:rPr>
        <w:t>Write name as</w:t>
      </w:r>
      <w:r w:rsidR="00BC4076">
        <w:rPr>
          <w:rFonts w:ascii="Segoe UI Semilight" w:hAnsi="Segoe UI Semilight" w:cs="Segoe UI Semilight"/>
          <w:bCs/>
          <w:lang w:val="en-US"/>
        </w:rPr>
        <w:t>:</w:t>
      </w:r>
    </w:p>
    <w:p w:rsidR="00BC4076" w:rsidRPr="00BC4076" w:rsidRDefault="00BC4076" w:rsidP="00BC4076">
      <w:pPr>
        <w:rPr>
          <w:rFonts w:ascii="Segoe UI Semilight" w:hAnsi="Segoe UI Semilight" w:cs="Segoe UI Semilight"/>
        </w:rPr>
      </w:pPr>
      <w:r w:rsidRPr="00BC4076">
        <w:rPr>
          <w:rFonts w:ascii="Segoe UI Semilight" w:hAnsi="Segoe UI Semilight" w:cs="Segoe UI Semilight"/>
          <w:lang w:val="en-US"/>
        </w:rPr>
        <w:t>1. Location of branches</w:t>
      </w:r>
    </w:p>
    <w:p w:rsidR="00BC4076" w:rsidRPr="00BC4076" w:rsidRDefault="00BC4076" w:rsidP="00BC4076">
      <w:pPr>
        <w:rPr>
          <w:rFonts w:ascii="Segoe UI Semilight" w:hAnsi="Segoe UI Semilight" w:cs="Segoe UI Semilight"/>
        </w:rPr>
      </w:pPr>
      <w:r w:rsidRPr="00BC4076">
        <w:rPr>
          <w:rFonts w:ascii="Segoe UI Semilight" w:hAnsi="Segoe UI Semilight" w:cs="Segoe UI Semilight"/>
          <w:lang w:val="en-US"/>
        </w:rPr>
        <w:t xml:space="preserve">2. Name of branch, listing groups in alphabetical order. </w:t>
      </w:r>
    </w:p>
    <w:p w:rsidR="00BC4076" w:rsidRPr="00BC4076" w:rsidRDefault="00BC4076" w:rsidP="00BC4076">
      <w:pPr>
        <w:rPr>
          <w:rFonts w:ascii="Segoe UI Semilight" w:hAnsi="Segoe UI Semilight" w:cs="Segoe UI Semilight"/>
        </w:rPr>
      </w:pPr>
      <w:r w:rsidRPr="00BC4076">
        <w:rPr>
          <w:rFonts w:ascii="Segoe UI Semilight" w:hAnsi="Segoe UI Semilight" w:cs="Segoe UI Semilight"/>
          <w:lang w:val="en-US"/>
        </w:rPr>
        <w:t xml:space="preserve">3. If more than one branch use the prefixes di, tri, tetra </w:t>
      </w:r>
      <w:r w:rsidR="00465245">
        <w:rPr>
          <w:rFonts w:ascii="Segoe UI Semilight" w:hAnsi="Segoe UI Semilight" w:cs="Segoe UI Semilight"/>
          <w:lang w:val="en-US"/>
        </w:rPr>
        <w:t>if the same</w:t>
      </w:r>
    </w:p>
    <w:p w:rsidR="00BC4076" w:rsidRPr="00BC4076" w:rsidRDefault="00BC4076" w:rsidP="00BC4076">
      <w:pPr>
        <w:rPr>
          <w:rFonts w:ascii="Segoe UI Semilight" w:hAnsi="Segoe UI Semilight" w:cs="Segoe UI Semilight"/>
        </w:rPr>
      </w:pPr>
      <w:r w:rsidRPr="00BC4076">
        <w:rPr>
          <w:rFonts w:ascii="Segoe UI Semilight" w:hAnsi="Segoe UI Semilight" w:cs="Segoe UI Semilight"/>
          <w:lang w:val="en-US"/>
        </w:rPr>
        <w:t>4. Prefix of long chain</w:t>
      </w:r>
    </w:p>
    <w:p w:rsidR="00BC4076" w:rsidRPr="00BC4076" w:rsidRDefault="00BC4076" w:rsidP="00BC4076">
      <w:pPr>
        <w:rPr>
          <w:rFonts w:ascii="Segoe UI Semilight" w:hAnsi="Segoe UI Semilight" w:cs="Segoe UI Semilight"/>
        </w:rPr>
      </w:pPr>
      <w:r w:rsidRPr="00BC4076">
        <w:rPr>
          <w:rFonts w:ascii="Segoe UI Semilight" w:hAnsi="Segoe UI Semilight" w:cs="Segoe UI Semilight"/>
          <w:lang w:val="en-US"/>
        </w:rPr>
        <w:t>5. Location of C=C</w:t>
      </w:r>
    </w:p>
    <w:p w:rsidR="00BC4076" w:rsidRDefault="00BC4076" w:rsidP="00BC4076">
      <w:pPr>
        <w:rPr>
          <w:rFonts w:ascii="Segoe UI Semilight" w:hAnsi="Segoe UI Semilight" w:cs="Segoe UI Semilight"/>
          <w:lang w:val="en-US"/>
        </w:rPr>
      </w:pPr>
      <w:r w:rsidRPr="00BC4076">
        <w:rPr>
          <w:rFonts w:ascii="Segoe UI Semilight" w:hAnsi="Segoe UI Semilight" w:cs="Segoe UI Semilight"/>
          <w:lang w:val="en-US"/>
        </w:rPr>
        <w:t xml:space="preserve">6. </w:t>
      </w:r>
      <w:r>
        <w:rPr>
          <w:rFonts w:ascii="Segoe UI Semilight" w:hAnsi="Segoe UI Semilight" w:cs="Segoe UI Semilight"/>
          <w:lang w:val="en-US"/>
        </w:rPr>
        <w:t>–</w:t>
      </w:r>
      <w:r w:rsidRPr="00BC4076">
        <w:rPr>
          <w:rFonts w:ascii="Segoe UI Semilight" w:hAnsi="Segoe UI Semilight" w:cs="Segoe UI Semilight"/>
          <w:lang w:val="en-US"/>
        </w:rPr>
        <w:t>ene</w:t>
      </w:r>
    </w:p>
    <w:p w:rsidR="00BC4076" w:rsidRDefault="00BC4076" w:rsidP="00BC4076">
      <w:pPr>
        <w:rPr>
          <w:rFonts w:ascii="Segoe UI Semilight" w:hAnsi="Segoe UI Semilight" w:cs="Segoe UI Semilight"/>
          <w:lang w:val="en-US"/>
        </w:rPr>
      </w:pPr>
      <w:r w:rsidRPr="00ED2929">
        <w:rPr>
          <w:rFonts w:ascii="Segoe UI Semilight" w:hAnsi="Segoe UI Semilight" w:cs="Segoe UI Semilight"/>
          <w:lang w:val="en-US"/>
        </w:rPr>
        <w:t>The Alkene shown below is found to be 4-methylhex-2-ene by numbering the chain C1-C2=C3-C4-C5-C6.</w:t>
      </w:r>
    </w:p>
    <w:p w:rsidR="00BC4076" w:rsidRPr="00BC4076" w:rsidRDefault="00BC4076" w:rsidP="00BC4076">
      <w:pPr>
        <w:jc w:val="center"/>
        <w:rPr>
          <w:rFonts w:ascii="Segoe UI Semilight" w:hAnsi="Segoe UI Semilight" w:cs="Segoe UI Semilight"/>
        </w:rPr>
      </w:pPr>
      <w:r w:rsidRPr="00ED2929">
        <w:rPr>
          <w:rFonts w:ascii="Segoe UI Semilight" w:hAnsi="Segoe UI Semilight" w:cs="Segoe UI Semilight"/>
        </w:rPr>
        <w:drawing>
          <wp:inline distT="0" distB="0" distL="0" distR="0" wp14:anchorId="16E525C7" wp14:editId="6FE713D7">
            <wp:extent cx="1128687" cy="1467293"/>
            <wp:effectExtent l="19050" t="19050" r="14605" b="19050"/>
            <wp:docPr id="245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7011" cy="1504114"/>
                    </a:xfrm>
                    <a:prstGeom prst="rect">
                      <a:avLst/>
                    </a:prstGeom>
                    <a:solidFill>
                      <a:schemeClr val="accent3">
                        <a:lumMod val="20000"/>
                        <a:lumOff val="80000"/>
                      </a:schemeClr>
                    </a:solidFill>
                    <a:ln w="19050">
                      <a:solidFill>
                        <a:schemeClr val="tx1"/>
                      </a:solidFill>
                      <a:miter lim="800000"/>
                      <a:headEnd/>
                      <a:tailEnd/>
                    </a:ln>
                    <a:effectLst/>
                  </pic:spPr>
                </pic:pic>
              </a:graphicData>
            </a:graphic>
          </wp:inline>
        </w:drawing>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b/>
          <w:bCs/>
          <w:lang w:val="en-GB"/>
        </w:rPr>
        <w:t>Cis – Trans Isomerism (geometric isomers)</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lang w:val="en-GB"/>
        </w:rPr>
        <w:t>Geometric isomers of an alkene can occur because carbon-carbon double bonds do not rotate. Each carbon on the double bond must have two different groups attached.</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lang w:val="en-GB"/>
        </w:rPr>
        <w:t>Cis isomers have the same groups on the same side of the molecule. Trans isomers have the same groups on opposite sides of the double bond.</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lang w:val="en-GB"/>
        </w:rPr>
        <w:t xml:space="preserve">Geometric isomers have different physical properties, but usually the same chemical properties. </w:t>
      </w:r>
    </w:p>
    <w:p w:rsidR="00ED2929" w:rsidRPr="00ED2929" w:rsidRDefault="00ED2929" w:rsidP="00ED2929">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62CC4F0">
            <wp:extent cx="4700211" cy="1959697"/>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5286" cy="1965982"/>
                    </a:xfrm>
                    <a:prstGeom prst="rect">
                      <a:avLst/>
                    </a:prstGeom>
                    <a:noFill/>
                  </pic:spPr>
                </pic:pic>
              </a:graphicData>
            </a:graphic>
          </wp:inline>
        </w:drawing>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rPr>
        <w:t>The double bond prevents the carbons on either end rotating like single bonds do and therefore the groups coming off the carbons remain “fixed” on their respective sides</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u w:val="single"/>
          <w:lang w:val="en-US"/>
        </w:rPr>
        <w:t>SUMMARY</w:t>
      </w:r>
    </w:p>
    <w:p w:rsidR="00ED2929" w:rsidRDefault="00ED2929" w:rsidP="00ED2929">
      <w:pPr>
        <w:rPr>
          <w:rFonts w:ascii="Segoe UI Semilight" w:hAnsi="Segoe UI Semilight" w:cs="Segoe UI Semilight"/>
          <w:lang w:val="en-US"/>
        </w:rPr>
      </w:pPr>
      <w:r w:rsidRPr="00ED2929">
        <w:rPr>
          <w:rFonts w:ascii="Segoe UI Semilight" w:hAnsi="Segoe UI Semilight" w:cs="Segoe UI Semilight"/>
          <w:lang w:val="en-US"/>
        </w:rPr>
        <w:t xml:space="preserve">Cis if chain on </w:t>
      </w:r>
      <w:r w:rsidRPr="00ED2929">
        <w:rPr>
          <w:rFonts w:ascii="Segoe UI Semilight" w:hAnsi="Segoe UI Semilight" w:cs="Segoe UI Semilight"/>
          <w:b/>
          <w:bCs/>
          <w:lang w:val="en-US"/>
        </w:rPr>
        <w:t>same</w:t>
      </w:r>
      <w:r w:rsidRPr="00ED2929">
        <w:rPr>
          <w:rFonts w:ascii="Segoe UI Semilight" w:hAnsi="Segoe UI Semilight" w:cs="Segoe UI Semilight"/>
          <w:lang w:val="en-US"/>
        </w:rPr>
        <w:t xml:space="preserve"> side of C=C (shaped like a C)</w:t>
      </w:r>
      <w:r>
        <w:rPr>
          <w:rFonts w:ascii="Segoe UI Semilight" w:hAnsi="Segoe UI Semilight" w:cs="Segoe UI Semilight"/>
        </w:rPr>
        <w:t xml:space="preserve">                                                                                               </w:t>
      </w:r>
      <w:r w:rsidRPr="00ED2929">
        <w:rPr>
          <w:rFonts w:ascii="Segoe UI Semilight" w:hAnsi="Segoe UI Semilight" w:cs="Segoe UI Semilight"/>
          <w:lang w:val="en-US"/>
        </w:rPr>
        <w:t xml:space="preserve">Trans if on </w:t>
      </w:r>
      <w:r w:rsidRPr="00ED2929">
        <w:rPr>
          <w:rFonts w:ascii="Segoe UI Semilight" w:hAnsi="Segoe UI Semilight" w:cs="Segoe UI Semilight"/>
          <w:b/>
          <w:bCs/>
          <w:lang w:val="en-US"/>
        </w:rPr>
        <w:t>different</w:t>
      </w:r>
      <w:r w:rsidRPr="00ED2929">
        <w:rPr>
          <w:rFonts w:ascii="Segoe UI Semilight" w:hAnsi="Segoe UI Semilight" w:cs="Segoe UI Semilight"/>
          <w:lang w:val="en-US"/>
        </w:rPr>
        <w:t xml:space="preserve"> sides (a transverse line)</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b/>
          <w:bCs/>
        </w:rPr>
        <w:t>Alkyne Functional group</w:t>
      </w:r>
    </w:p>
    <w:p w:rsidR="00D34665" w:rsidRPr="00D34665" w:rsidRDefault="00ED2929" w:rsidP="00ED2929">
      <w:pPr>
        <w:rPr>
          <w:rFonts w:ascii="Segoe UI Semilight" w:hAnsi="Segoe UI Semilight" w:cs="Segoe UI Semilight"/>
          <w:i/>
          <w:iCs/>
          <w:lang w:val="en-US"/>
        </w:rPr>
      </w:pPr>
      <w:r>
        <w:rPr>
          <w:rFonts w:ascii="Segoe UI Semilight" w:hAnsi="Segoe UI Semilight" w:cs="Segoe UI Semilight"/>
          <w:lang w:val="en-US"/>
        </w:rPr>
        <w:t>G</w:t>
      </w:r>
      <w:r w:rsidRPr="00ED2929">
        <w:rPr>
          <w:rFonts w:ascii="Segoe UI Semilight" w:hAnsi="Segoe UI Semilight" w:cs="Segoe UI Semilight"/>
          <w:lang w:val="en-US"/>
        </w:rPr>
        <w:t>eneric formula    C</w:t>
      </w:r>
      <w:r w:rsidRPr="00ED2929">
        <w:rPr>
          <w:rFonts w:ascii="Segoe UI Semilight" w:hAnsi="Segoe UI Semilight" w:cs="Segoe UI Semilight"/>
          <w:i/>
          <w:iCs/>
          <w:lang w:val="en-US"/>
        </w:rPr>
        <w:t>n</w:t>
      </w:r>
      <w:r w:rsidRPr="00ED2929">
        <w:rPr>
          <w:rFonts w:ascii="Segoe UI Semilight" w:hAnsi="Segoe UI Semilight" w:cs="Segoe UI Semilight"/>
          <w:lang w:val="en-US"/>
        </w:rPr>
        <w:t>H2</w:t>
      </w:r>
      <w:r w:rsidRPr="00ED2929">
        <w:rPr>
          <w:rFonts w:ascii="Segoe UI Semilight" w:hAnsi="Segoe UI Semilight" w:cs="Segoe UI Semilight"/>
          <w:i/>
          <w:iCs/>
          <w:lang w:val="en-US"/>
        </w:rPr>
        <w:t xml:space="preserve">n </w:t>
      </w:r>
      <w:r w:rsidR="00D34665">
        <w:rPr>
          <w:rFonts w:ascii="Segoe UI Semilight" w:hAnsi="Segoe UI Semilight" w:cs="Segoe UI Semilight"/>
          <w:i/>
          <w:iCs/>
          <w:lang w:val="en-US"/>
        </w:rPr>
        <w:t>–</w:t>
      </w:r>
      <w:r w:rsidRPr="00ED2929">
        <w:rPr>
          <w:rFonts w:ascii="Segoe UI Semilight" w:hAnsi="Segoe UI Semilight" w:cs="Segoe UI Semilight"/>
          <w:i/>
          <w:iCs/>
          <w:lang w:val="en-US"/>
        </w:rPr>
        <w:t xml:space="preserve"> 2</w:t>
      </w:r>
      <w:r w:rsidR="00D34665">
        <w:rPr>
          <w:rFonts w:ascii="Segoe UI Semilight" w:hAnsi="Segoe UI Semilight" w:cs="Segoe UI Semilight"/>
          <w:i/>
          <w:iCs/>
          <w:lang w:val="en-US"/>
        </w:rPr>
        <w:t xml:space="preserve">                                                                                                                             </w:t>
      </w:r>
      <w:r w:rsidR="00D34665" w:rsidRPr="00D34665">
        <w:rPr>
          <w:rFonts w:ascii="Segoe UI Semilight" w:hAnsi="Segoe UI Semilight" w:cs="Segoe UI Semilight"/>
          <w:iCs/>
          <w:lang w:val="en-US"/>
        </w:rPr>
        <w:t>Alkynes have similar physical properties to alkanes and alkenes but tend to be less reactive than both groups.</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lang w:val="en-US"/>
        </w:rPr>
        <w:t>Write name as</w:t>
      </w:r>
    </w:p>
    <w:p w:rsidR="00ED2929" w:rsidRPr="00465245" w:rsidRDefault="00ED2929" w:rsidP="00ED2929">
      <w:pPr>
        <w:rPr>
          <w:rFonts w:ascii="Segoe UI Semilight" w:hAnsi="Segoe UI Semilight" w:cs="Segoe UI Semilight"/>
          <w:lang w:val="en-US"/>
        </w:rPr>
      </w:pPr>
      <w:r w:rsidRPr="00ED2929">
        <w:rPr>
          <w:rFonts w:ascii="Segoe UI Semilight" w:hAnsi="Segoe UI Semilight" w:cs="Segoe UI Semilight"/>
          <w:lang w:val="en-US"/>
        </w:rPr>
        <w:t>1.</w:t>
      </w:r>
      <w:r>
        <w:rPr>
          <w:rFonts w:ascii="Segoe UI Semilight" w:hAnsi="Segoe UI Semilight" w:cs="Segoe UI Semilight"/>
          <w:lang w:val="en-US"/>
        </w:rPr>
        <w:t xml:space="preserve"> </w:t>
      </w:r>
      <w:r w:rsidRPr="00ED2929">
        <w:rPr>
          <w:rFonts w:ascii="Segoe UI Semilight" w:hAnsi="Segoe UI Semilight" w:cs="Segoe UI Semilight"/>
          <w:lang w:val="en-US"/>
        </w:rPr>
        <w:t>Location of branch</w:t>
      </w:r>
      <w:r w:rsidR="00A013E2">
        <w:rPr>
          <w:rFonts w:ascii="Segoe UI Semilight" w:hAnsi="Segoe UI Semilight" w:cs="Segoe UI Semilight"/>
        </w:rPr>
        <w:t xml:space="preserve">                                                                                                                                           </w:t>
      </w:r>
      <w:r w:rsidRPr="00ED2929">
        <w:rPr>
          <w:rFonts w:ascii="Segoe UI Semilight" w:hAnsi="Segoe UI Semilight" w:cs="Segoe UI Semilight"/>
          <w:lang w:val="en-US"/>
        </w:rPr>
        <w:t>2. Name of branch</w:t>
      </w:r>
      <w:r w:rsidR="00BC4076">
        <w:rPr>
          <w:rFonts w:ascii="Segoe UI Semilight" w:hAnsi="Segoe UI Semilight" w:cs="Segoe UI Semilight"/>
          <w:lang w:val="en-US"/>
        </w:rPr>
        <w:t xml:space="preserve">, </w:t>
      </w:r>
      <w:r w:rsidR="00BC4076" w:rsidRPr="00BC4076">
        <w:rPr>
          <w:rFonts w:ascii="Segoe UI Semilight" w:hAnsi="Segoe UI Semilight" w:cs="Segoe UI Semilight"/>
          <w:lang w:val="en-US"/>
        </w:rPr>
        <w:t xml:space="preserve">listing groups in alphabetical order. </w:t>
      </w:r>
      <w:r w:rsidR="00A013E2">
        <w:rPr>
          <w:rFonts w:ascii="Segoe UI Semilight" w:hAnsi="Segoe UI Semilight" w:cs="Segoe UI Semilight"/>
        </w:rPr>
        <w:t xml:space="preserve">                                                                                        </w:t>
      </w:r>
      <w:r w:rsidR="00A013E2">
        <w:rPr>
          <w:rFonts w:ascii="Segoe UI Semilight" w:hAnsi="Segoe UI Semilight" w:cs="Segoe UI Semilight"/>
          <w:lang w:val="en-US"/>
        </w:rPr>
        <w:t xml:space="preserve">3. </w:t>
      </w:r>
      <w:r w:rsidR="00A013E2" w:rsidRPr="00BC4076">
        <w:rPr>
          <w:rFonts w:ascii="Segoe UI Semilight" w:hAnsi="Segoe UI Semilight" w:cs="Segoe UI Semilight"/>
          <w:lang w:val="en-US"/>
        </w:rPr>
        <w:t xml:space="preserve">If more than one branch use the prefixes di, tri, tetra </w:t>
      </w:r>
      <w:r w:rsidR="00465245">
        <w:rPr>
          <w:rFonts w:ascii="Segoe UI Semilight" w:hAnsi="Segoe UI Semilight" w:cs="Segoe UI Semilight"/>
          <w:lang w:val="en-US"/>
        </w:rPr>
        <w:t xml:space="preserve">if the same                                                                          </w:t>
      </w:r>
      <w:r w:rsidR="00A013E2">
        <w:rPr>
          <w:rFonts w:ascii="Segoe UI Semilight" w:hAnsi="Segoe UI Semilight" w:cs="Segoe UI Semilight"/>
          <w:lang w:val="en-US"/>
        </w:rPr>
        <w:t>4.</w:t>
      </w:r>
      <w:r>
        <w:rPr>
          <w:rFonts w:ascii="Segoe UI Semilight" w:hAnsi="Segoe UI Semilight" w:cs="Segoe UI Semilight"/>
          <w:lang w:val="en-US"/>
        </w:rPr>
        <w:t xml:space="preserve"> </w:t>
      </w:r>
      <w:r w:rsidRPr="00ED2929">
        <w:rPr>
          <w:rFonts w:ascii="Segoe UI Semilight" w:hAnsi="Segoe UI Semilight" w:cs="Segoe UI Semilight"/>
          <w:lang w:val="en-US"/>
        </w:rPr>
        <w:t>Prefix of long chain</w:t>
      </w:r>
      <w:r w:rsidR="00A013E2">
        <w:rPr>
          <w:rFonts w:ascii="Segoe UI Semilight" w:hAnsi="Segoe UI Semilight" w:cs="Segoe UI Semilight"/>
        </w:rPr>
        <w:t xml:space="preserve">                                                                                                                                                 </w:t>
      </w:r>
      <w:r w:rsidR="00A013E2">
        <w:rPr>
          <w:rFonts w:ascii="Segoe UI Semilight" w:hAnsi="Segoe UI Semilight" w:cs="Segoe UI Semilight"/>
          <w:lang w:val="en-US"/>
        </w:rPr>
        <w:t>5</w:t>
      </w:r>
      <w:r w:rsidRPr="00ED2929">
        <w:rPr>
          <w:rFonts w:ascii="Segoe UI Semilight" w:hAnsi="Segoe UI Semilight" w:cs="Segoe UI Semilight"/>
          <w:lang w:val="en-US"/>
        </w:rPr>
        <w:t>. Location of C=C</w:t>
      </w:r>
      <w:r w:rsidR="00A013E2">
        <w:rPr>
          <w:rFonts w:ascii="Segoe UI Semilight" w:hAnsi="Segoe UI Semilight" w:cs="Segoe UI Semilight"/>
        </w:rPr>
        <w:t xml:space="preserve">                                                                                                                                                   </w:t>
      </w:r>
      <w:r w:rsidR="00A013E2">
        <w:rPr>
          <w:rFonts w:ascii="Segoe UI Semilight" w:hAnsi="Segoe UI Semilight" w:cs="Segoe UI Semilight"/>
          <w:lang w:val="en-US"/>
        </w:rPr>
        <w:t>6</w:t>
      </w:r>
      <w:r w:rsidRPr="00ED2929">
        <w:rPr>
          <w:rFonts w:ascii="Segoe UI Semilight" w:hAnsi="Segoe UI Semilight" w:cs="Segoe UI Semilight"/>
          <w:lang w:val="en-US"/>
        </w:rPr>
        <w:t>.-yne</w:t>
      </w:r>
    </w:p>
    <w:p w:rsidR="00ED2929" w:rsidRPr="00ED2929" w:rsidRDefault="00ED2929" w:rsidP="00ED2929">
      <w:pPr>
        <w:rPr>
          <w:rFonts w:ascii="Segoe UI Semilight" w:hAnsi="Segoe UI Semilight" w:cs="Segoe UI Semilight"/>
        </w:rPr>
      </w:pPr>
      <w:r w:rsidRPr="00ED2929">
        <w:rPr>
          <w:rFonts w:ascii="Segoe UI Semilight" w:hAnsi="Segoe UI Semilight" w:cs="Segoe UI Semilight"/>
          <w:lang w:val="en-US"/>
        </w:rPr>
        <w:t xml:space="preserve">The Alkyne shown below is </w:t>
      </w:r>
      <w:r w:rsidR="001E7432">
        <w:rPr>
          <w:rFonts w:ascii="Segoe UI Semilight" w:hAnsi="Segoe UI Semilight" w:cs="Segoe UI Semilight"/>
          <w:lang w:val="en-US"/>
        </w:rPr>
        <w:t>named</w:t>
      </w:r>
      <w:r w:rsidRPr="00ED2929">
        <w:rPr>
          <w:rFonts w:ascii="Segoe UI Semilight" w:hAnsi="Segoe UI Semilight" w:cs="Segoe UI Semilight"/>
          <w:lang w:val="en-US"/>
        </w:rPr>
        <w:t xml:space="preserve"> 4-methylhex-1-yne by numbering the chain C1-C2-C3-C4-C5-C6.</w:t>
      </w:r>
    </w:p>
    <w:p w:rsidR="00ED2929" w:rsidRPr="007F770A" w:rsidRDefault="00ED2929" w:rsidP="00BC4076">
      <w:pPr>
        <w:jc w:val="center"/>
        <w:rPr>
          <w:rFonts w:ascii="Segoe UI Semilight" w:eastAsiaTheme="minorEastAsia" w:hAnsi="Segoe UI Semilight" w:cs="Segoe UI Semilight"/>
          <w:b/>
          <w:bCs/>
          <w:color w:val="000000" w:themeColor="text1"/>
          <w:kern w:val="24"/>
          <w:sz w:val="48"/>
          <w:szCs w:val="48"/>
          <w:lang w:eastAsia="en-NZ"/>
        </w:rPr>
      </w:pPr>
      <w:r w:rsidRPr="007F770A">
        <w:rPr>
          <w:rFonts w:ascii="Segoe UI Semilight" w:hAnsi="Segoe UI Semilight" w:cs="Segoe UI Semilight"/>
        </w:rPr>
        <w:drawing>
          <wp:inline distT="0" distB="0" distL="0" distR="0" wp14:anchorId="49256016" wp14:editId="7EAECC4B">
            <wp:extent cx="4019315" cy="1762125"/>
            <wp:effectExtent l="19050" t="19050" r="19685" b="9525"/>
            <wp:docPr id="307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9315" cy="1762125"/>
                    </a:xfrm>
                    <a:prstGeom prst="rect">
                      <a:avLst/>
                    </a:prstGeom>
                    <a:solidFill>
                      <a:srgbClr val="E2FFC5"/>
                    </a:solidFill>
                    <a:ln w="12700">
                      <a:solidFill>
                        <a:schemeClr val="tx1"/>
                      </a:solidFill>
                      <a:miter lim="800000"/>
                      <a:headEnd/>
                      <a:tailEnd/>
                    </a:ln>
                  </pic:spPr>
                </pic:pic>
              </a:graphicData>
            </a:graphic>
          </wp:inline>
        </w:drawing>
      </w:r>
    </w:p>
    <w:p w:rsidR="00ED2929" w:rsidRPr="007F770A" w:rsidRDefault="00ED2929" w:rsidP="00ED2929">
      <w:pPr>
        <w:rPr>
          <w:rFonts w:ascii="Segoe UI Semilight" w:hAnsi="Segoe UI Semilight" w:cs="Segoe UI Semilight"/>
          <w:b/>
          <w:bCs/>
        </w:rPr>
      </w:pPr>
      <w:r w:rsidRPr="007F770A">
        <w:rPr>
          <w:rFonts w:ascii="Segoe UI Semilight" w:hAnsi="Segoe UI Semilight" w:cs="Segoe UI Semilight"/>
          <w:b/>
          <w:bCs/>
        </w:rPr>
        <w:t>Haloalkanes (alkyl halides) Functional Group</w:t>
      </w:r>
    </w:p>
    <w:p w:rsidR="001E7432" w:rsidRPr="007F770A" w:rsidRDefault="001E7432" w:rsidP="001E7432">
      <w:pPr>
        <w:rPr>
          <w:rFonts w:ascii="Segoe UI Semilight" w:hAnsi="Segoe UI Semilight" w:cs="Segoe UI Semilight"/>
        </w:rPr>
      </w:pPr>
      <w:r w:rsidRPr="007F770A">
        <w:rPr>
          <w:rFonts w:ascii="Segoe UI Semilight" w:hAnsi="Segoe UI Semilight" w:cs="Segoe UI Semilight"/>
          <w:lang w:val="en-AU"/>
        </w:rPr>
        <w:t>Haloalkanes have one or more halogens bonded as a branch(es) to an alkane molecule. Naming indicates the position of the halogen given by the appropriate number of the carbon that it is attached to in the chain.</w:t>
      </w:r>
    </w:p>
    <w:p w:rsidR="00BB6A1D" w:rsidRPr="007F770A" w:rsidRDefault="00BB6A1D" w:rsidP="00BB6A1D">
      <w:pPr>
        <w:rPr>
          <w:rFonts w:ascii="Segoe UI Semilight" w:hAnsi="Segoe UI Semilight" w:cs="Segoe UI Semilight"/>
        </w:rPr>
      </w:pPr>
      <w:r w:rsidRPr="007F770A">
        <w:rPr>
          <w:rFonts w:ascii="Segoe UI Semilight" w:hAnsi="Segoe UI Semilight" w:cs="Segoe UI Semilight"/>
        </w:rPr>
        <w:t>The Boiling Point (due to the halogen group) are considerably higher than those of the hydrocarbons of comparable molecular mass. As we go down in homologues series of haloalkanes, the forces of attraction becomes stronger due to increase in molecular size and it’s mass, hence the boiling point increases down the homologues series, but the boiling point decreases with branching.</w:t>
      </w:r>
    </w:p>
    <w:p w:rsidR="00BB6A1D" w:rsidRPr="007F770A" w:rsidRDefault="00BB6A1D" w:rsidP="00BB6A1D">
      <w:pPr>
        <w:rPr>
          <w:rFonts w:ascii="Segoe UI Semilight" w:hAnsi="Segoe UI Semilight" w:cs="Segoe UI Semilight"/>
        </w:rPr>
      </w:pPr>
      <w:r w:rsidRPr="007F770A">
        <w:rPr>
          <w:rFonts w:ascii="Segoe UI Semilight" w:hAnsi="Segoe UI Semilight" w:cs="Segoe UI Semilight"/>
        </w:rPr>
        <w:t>Haloalkanes are slightly soluble in water. This is because of the relatively larger amount of energy required to break bond between halogen and carbon and the smaller amount of energy released, when bond is formed after dissolution ion and water.</w:t>
      </w:r>
    </w:p>
    <w:p w:rsidR="001E7432" w:rsidRPr="007F770A" w:rsidRDefault="001E7432" w:rsidP="00BB6A1D">
      <w:pPr>
        <w:rPr>
          <w:rFonts w:ascii="Segoe UI Semilight" w:hAnsi="Segoe UI Semilight" w:cs="Segoe UI Semilight"/>
        </w:rPr>
      </w:pPr>
      <w:r w:rsidRPr="007F770A">
        <w:rPr>
          <w:rFonts w:ascii="Segoe UI Semilight" w:hAnsi="Segoe UI Semilight" w:cs="Segoe UI Semilight"/>
        </w:rPr>
        <w:t>A halogen is an element found in group 17 of the periodic table and includes chlorine (Cl), fluorine (F), iodine (I) and bromine (Br)</w:t>
      </w:r>
    </w:p>
    <w:p w:rsidR="00FB2DDC" w:rsidRPr="007F770A" w:rsidRDefault="00FB2DDC" w:rsidP="00FB2DDC">
      <w:pPr>
        <w:rPr>
          <w:rFonts w:ascii="Segoe UI Semilight" w:hAnsi="Segoe UI Semilight" w:cs="Segoe UI Semilight"/>
        </w:rPr>
      </w:pPr>
      <w:r w:rsidRPr="007F770A">
        <w:rPr>
          <w:rFonts w:ascii="Segoe UI Semilight" w:hAnsi="Segoe UI Semilight" w:cs="Segoe UI Semilight"/>
          <w:b/>
          <w:bCs/>
        </w:rPr>
        <w:t>Naming Haloalkanes</w:t>
      </w:r>
    </w:p>
    <w:p w:rsidR="009D512D" w:rsidRPr="007F770A" w:rsidRDefault="009D512D" w:rsidP="009D512D">
      <w:pPr>
        <w:rPr>
          <w:rFonts w:ascii="Segoe UI Semilight" w:hAnsi="Segoe UI Semilight" w:cs="Segoe UI Semilight"/>
        </w:rPr>
      </w:pPr>
      <w:r w:rsidRPr="007F770A">
        <w:rPr>
          <w:rFonts w:ascii="Segoe UI Semilight" w:hAnsi="Segoe UI Semilight" w:cs="Segoe UI Semilight"/>
          <w:lang w:val="en-US"/>
        </w:rPr>
        <w:t xml:space="preserve">Haloalkanes are classified according to the position of the halogen atom bonded in the molecule. </w:t>
      </w:r>
    </w:p>
    <w:p w:rsidR="009D512D" w:rsidRPr="007F770A" w:rsidRDefault="009D512D" w:rsidP="009D512D">
      <w:pPr>
        <w:rPr>
          <w:rFonts w:ascii="Segoe UI Semilight" w:hAnsi="Segoe UI Semilight" w:cs="Segoe UI Semilight"/>
        </w:rPr>
      </w:pPr>
      <w:r w:rsidRPr="007F770A">
        <w:rPr>
          <w:rFonts w:ascii="Segoe UI Semilight" w:hAnsi="Segoe UI Semilight" w:cs="Segoe UI Semilight"/>
          <w:lang w:val="en-US"/>
        </w:rPr>
        <w:t xml:space="preserve">This leads to the existence of </w:t>
      </w:r>
    </w:p>
    <w:p w:rsidR="009D512D" w:rsidRPr="007F770A" w:rsidRDefault="009D512D" w:rsidP="009D512D">
      <w:pPr>
        <w:rPr>
          <w:rFonts w:ascii="Segoe UI Semilight" w:hAnsi="Segoe UI Semilight" w:cs="Segoe UI Semilight"/>
        </w:rPr>
      </w:pPr>
      <w:r w:rsidRPr="007F770A">
        <w:rPr>
          <w:rFonts w:ascii="Segoe UI Semilight" w:hAnsi="Segoe UI Semilight" w:cs="Segoe UI Semilight"/>
          <w:lang w:val="en-US"/>
        </w:rPr>
        <w:tab/>
        <w:t>&gt;primary (1°) – bonded to a C that is bonded to only 1 other C</w:t>
      </w:r>
    </w:p>
    <w:p w:rsidR="009D512D" w:rsidRPr="007F770A" w:rsidRDefault="009D512D" w:rsidP="009D512D">
      <w:pPr>
        <w:rPr>
          <w:rFonts w:ascii="Segoe UI Semilight" w:hAnsi="Segoe UI Semilight" w:cs="Segoe UI Semilight"/>
        </w:rPr>
      </w:pPr>
      <w:r w:rsidRPr="007F770A">
        <w:rPr>
          <w:rFonts w:ascii="Segoe UI Semilight" w:hAnsi="Segoe UI Semilight" w:cs="Segoe UI Semilight"/>
          <w:lang w:val="en-US"/>
        </w:rPr>
        <w:tab/>
        <w:t>&gt;secondary (2°) – bonded to a C that is bonded to 2 other C</w:t>
      </w:r>
    </w:p>
    <w:p w:rsidR="009D512D" w:rsidRPr="007F770A" w:rsidRDefault="009D512D" w:rsidP="009D512D">
      <w:pPr>
        <w:rPr>
          <w:rFonts w:ascii="Segoe UI Semilight" w:hAnsi="Segoe UI Semilight" w:cs="Segoe UI Semilight"/>
        </w:rPr>
      </w:pPr>
      <w:r w:rsidRPr="007F770A">
        <w:rPr>
          <w:rFonts w:ascii="Segoe UI Semilight" w:hAnsi="Segoe UI Semilight" w:cs="Segoe UI Semilight"/>
          <w:lang w:val="en-US"/>
        </w:rPr>
        <w:tab/>
        <w:t>&gt;tertiary (3°) – bonded to a C that is bonded to 3 other C</w:t>
      </w:r>
    </w:p>
    <w:p w:rsidR="00ED2929" w:rsidRPr="007F770A" w:rsidRDefault="009D512D" w:rsidP="009D512D">
      <w:pPr>
        <w:jc w:val="center"/>
        <w:rPr>
          <w:rFonts w:ascii="Segoe UI Semilight" w:hAnsi="Segoe UI Semilight" w:cs="Segoe UI Semilight"/>
        </w:rPr>
      </w:pPr>
      <w:r w:rsidRPr="007F770A">
        <w:rPr>
          <w:rFonts w:ascii="Segoe UI Semilight" w:hAnsi="Segoe UI Semilight" w:cs="Segoe UI Semilight"/>
          <w:noProof/>
          <w:lang w:eastAsia="en-NZ"/>
        </w:rPr>
        <w:drawing>
          <wp:inline distT="0" distB="0" distL="0" distR="0" wp14:anchorId="1CADB09F">
            <wp:extent cx="5252807" cy="202018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4863" cy="2040206"/>
                    </a:xfrm>
                    <a:prstGeom prst="rect">
                      <a:avLst/>
                    </a:prstGeom>
                    <a:noFill/>
                  </pic:spPr>
                </pic:pic>
              </a:graphicData>
            </a:graphic>
          </wp:inline>
        </w:drawing>
      </w:r>
    </w:p>
    <w:p w:rsidR="00A013E2" w:rsidRPr="007F770A" w:rsidRDefault="00460C35" w:rsidP="00A013E2">
      <w:pPr>
        <w:rPr>
          <w:rFonts w:ascii="Segoe UI Semilight" w:hAnsi="Segoe UI Semilight" w:cs="Segoe UI Semilight"/>
        </w:rPr>
      </w:pPr>
      <w:r w:rsidRPr="007F770A">
        <w:rPr>
          <w:rFonts w:ascii="Segoe UI Semilight" w:hAnsi="Segoe UI Semilight" w:cs="Segoe UI Semilight"/>
        </w:rPr>
        <w:t>1. Location of branches,</w:t>
      </w:r>
    </w:p>
    <w:p w:rsidR="00A013E2" w:rsidRPr="007F770A" w:rsidRDefault="00460C35" w:rsidP="00A013E2">
      <w:pPr>
        <w:rPr>
          <w:rFonts w:ascii="Segoe UI Semilight" w:hAnsi="Segoe UI Semilight" w:cs="Segoe UI Semilight"/>
        </w:rPr>
      </w:pPr>
      <w:r w:rsidRPr="007F770A">
        <w:rPr>
          <w:rFonts w:ascii="Segoe UI Semilight" w:hAnsi="Segoe UI Semilight" w:cs="Segoe UI Semilight"/>
        </w:rPr>
        <w:t>2. Name of branches</w:t>
      </w:r>
      <w:r w:rsidR="00A013E2" w:rsidRPr="007F770A">
        <w:rPr>
          <w:rFonts w:ascii="Segoe UI Semilight" w:hAnsi="Segoe UI Semilight" w:cs="Segoe UI Semilight"/>
        </w:rPr>
        <w:t xml:space="preserve"> (bromo-, chloro-, fluoro-, iodo-)</w:t>
      </w:r>
      <w:r w:rsidR="00A013E2" w:rsidRPr="007F770A">
        <w:rPr>
          <w:rFonts w:ascii="Segoe UI Semilight" w:hAnsi="Segoe UI Semilight" w:cs="Segoe UI Semilight"/>
          <w:lang w:val="en-US"/>
        </w:rPr>
        <w:t xml:space="preserve"> listing groups in alphabetical order. </w:t>
      </w:r>
    </w:p>
    <w:p w:rsidR="00A013E2" w:rsidRPr="007F770A" w:rsidRDefault="00A013E2" w:rsidP="00A013E2">
      <w:pPr>
        <w:rPr>
          <w:rFonts w:ascii="Segoe UI Semilight" w:hAnsi="Segoe UI Semilight" w:cs="Segoe UI Semilight"/>
        </w:rPr>
      </w:pPr>
      <w:r w:rsidRPr="007F770A">
        <w:rPr>
          <w:rFonts w:ascii="Segoe UI Semilight" w:hAnsi="Segoe UI Semilight" w:cs="Segoe UI Semilight"/>
        </w:rPr>
        <w:t>3. Prefix of long chain</w:t>
      </w:r>
    </w:p>
    <w:p w:rsidR="00A013E2" w:rsidRPr="007F770A" w:rsidRDefault="00A013E2" w:rsidP="00A013E2">
      <w:pPr>
        <w:rPr>
          <w:rFonts w:ascii="Segoe UI Semilight" w:hAnsi="Segoe UI Semilight" w:cs="Segoe UI Semilight"/>
        </w:rPr>
      </w:pPr>
      <w:r w:rsidRPr="007F770A">
        <w:rPr>
          <w:rFonts w:ascii="Segoe UI Semilight" w:hAnsi="Segoe UI Semilight" w:cs="Segoe UI Semilight"/>
        </w:rPr>
        <w:t>4. -ane</w:t>
      </w:r>
    </w:p>
    <w:p w:rsidR="00A013E2" w:rsidRPr="007F770A" w:rsidRDefault="00A013E2" w:rsidP="00A013E2">
      <w:pPr>
        <w:rPr>
          <w:rFonts w:ascii="Segoe UI Semilight" w:hAnsi="Segoe UI Semilight" w:cs="Segoe UI Semilight"/>
          <w:lang w:val="en-US"/>
        </w:rPr>
      </w:pPr>
      <w:r w:rsidRPr="007F770A">
        <w:rPr>
          <w:rFonts w:ascii="Segoe UI Semilight" w:hAnsi="Segoe UI Semilight" w:cs="Segoe UI Semilight"/>
          <w:lang w:val="en-US"/>
        </w:rPr>
        <w:t xml:space="preserve">5. If more than one branch use the prefixes di, tri, tetra </w:t>
      </w:r>
      <w:r w:rsidR="00465245">
        <w:rPr>
          <w:rFonts w:ascii="Segoe UI Semilight" w:hAnsi="Segoe UI Semilight" w:cs="Segoe UI Semilight"/>
          <w:lang w:val="en-US"/>
        </w:rPr>
        <w:t>if the same</w:t>
      </w:r>
    </w:p>
    <w:p w:rsidR="007F770A" w:rsidRDefault="007F770A" w:rsidP="007F770A">
      <w:pPr>
        <w:jc w:val="center"/>
        <w:rPr>
          <w:rFonts w:ascii="Segoe UI Semilight" w:hAnsi="Segoe UI Semilight" w:cs="Segoe UI Semilight"/>
          <w:b/>
          <w:bCs/>
        </w:rPr>
      </w:pPr>
      <w:r w:rsidRPr="007F770A">
        <w:rPr>
          <w:rFonts w:ascii="Segoe UI Semilight" w:hAnsi="Segoe UI Semilight" w:cs="Segoe UI Semilight"/>
          <w:b/>
          <w:bCs/>
        </w:rPr>
        <w:drawing>
          <wp:inline distT="0" distB="0" distL="0" distR="0" wp14:anchorId="6A1BCAC5" wp14:editId="518256EE">
            <wp:extent cx="3270020" cy="1850066"/>
            <wp:effectExtent l="0" t="0" r="698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a:off x="0" y="0"/>
                      <a:ext cx="3296249" cy="1864905"/>
                    </a:xfrm>
                    <a:prstGeom prst="rect">
                      <a:avLst/>
                    </a:prstGeom>
                  </pic:spPr>
                </pic:pic>
              </a:graphicData>
            </a:graphic>
          </wp:inline>
        </w:drawing>
      </w:r>
    </w:p>
    <w:p w:rsidR="007F770A" w:rsidRDefault="007F770A" w:rsidP="007F770A">
      <w:pPr>
        <w:rPr>
          <w:rFonts w:ascii="Segoe UI Semilight" w:hAnsi="Segoe UI Semilight" w:cs="Segoe UI Semilight"/>
          <w:b/>
          <w:bCs/>
        </w:rPr>
      </w:pPr>
      <w:r w:rsidRPr="007F770A">
        <w:rPr>
          <w:rFonts w:ascii="Segoe UI Semilight" w:hAnsi="Segoe UI Semilight" w:cs="Segoe UI Semilight"/>
          <w:b/>
          <w:bCs/>
        </w:rPr>
        <w:t>Alcohol Functional group</w:t>
      </w:r>
    </w:p>
    <w:p w:rsidR="007F770A" w:rsidRPr="007F770A" w:rsidRDefault="007F770A" w:rsidP="007F770A">
      <w:pPr>
        <w:rPr>
          <w:rFonts w:ascii="Segoe UI Semilight" w:hAnsi="Segoe UI Semilight" w:cs="Segoe UI Semilight"/>
        </w:rPr>
      </w:pPr>
      <w:r w:rsidRPr="007F770A">
        <w:rPr>
          <w:rFonts w:ascii="Segoe UI Semilight" w:hAnsi="Segoe UI Semilight" w:cs="Segoe UI Semilight"/>
        </w:rPr>
        <w:t>Alcohols are not considered hydrocarbons as they have one or more oxygen atoms attached in addition to the hydrogen and carbon atoms. Alcohols are organic substances however and share many of the same chemical and physical properties of the alkanes and alkenes. Alcohols are used as solvents and fuels and ethanol (a two-carbon alcohol) is used as a drink.</w:t>
      </w:r>
    </w:p>
    <w:p w:rsidR="007F770A" w:rsidRDefault="007F770A" w:rsidP="007F770A">
      <w:pPr>
        <w:rPr>
          <w:rFonts w:ascii="Segoe UI Semilight" w:hAnsi="Segoe UI Semilight" w:cs="Segoe UI Semilight"/>
          <w:b/>
        </w:rPr>
      </w:pPr>
      <w:r w:rsidRPr="007F770A">
        <w:rPr>
          <w:rFonts w:ascii="Segoe UI Semilight" w:hAnsi="Segoe UI Semilight" w:cs="Segoe UI Semilight"/>
          <w:b/>
        </w:rPr>
        <w:t>Physical Properties</w:t>
      </w:r>
    </w:p>
    <w:p w:rsidR="007F770A" w:rsidRPr="007F770A" w:rsidRDefault="007F770A" w:rsidP="007F770A">
      <w:pPr>
        <w:rPr>
          <w:rFonts w:ascii="Segoe UI Semilight" w:hAnsi="Segoe UI Semilight" w:cs="Segoe UI Semilight"/>
        </w:rPr>
      </w:pPr>
      <w:r w:rsidRPr="007F770A">
        <w:rPr>
          <w:rFonts w:ascii="Segoe UI Semilight" w:hAnsi="Segoe UI Semilight" w:cs="Segoe UI Semilight"/>
        </w:rPr>
        <w:t xml:space="preserve">The </w:t>
      </w:r>
      <w:r w:rsidRPr="00A82152">
        <w:rPr>
          <w:rFonts w:ascii="Segoe UI Semilight" w:hAnsi="Segoe UI Semilight" w:cs="Segoe UI Semilight"/>
          <w:b/>
        </w:rPr>
        <w:t>boiling point</w:t>
      </w:r>
      <w:r w:rsidRPr="007F770A">
        <w:rPr>
          <w:rFonts w:ascii="Segoe UI Semilight" w:hAnsi="Segoe UI Semilight" w:cs="Segoe UI Semilight"/>
        </w:rPr>
        <w:t xml:space="preserve"> trend is similar to both alkanes and alkenes where the larger the number of C atoms in the chain the higher the boiling point.</w:t>
      </w:r>
      <w:r>
        <w:rPr>
          <w:rFonts w:ascii="Segoe UI Semilight" w:hAnsi="Segoe UI Semilight" w:cs="Segoe UI Semilight"/>
        </w:rPr>
        <w:t xml:space="preserve"> </w:t>
      </w:r>
      <w:r w:rsidRPr="007F770A">
        <w:rPr>
          <w:rFonts w:ascii="Segoe UI Semilight" w:hAnsi="Segoe UI Semilight" w:cs="Segoe UI Semilight"/>
        </w:rPr>
        <w:t>The boiling point is higher than both alkanes and alkenes as the intermolecular bonding is stronger due to being a polar molecule– which creates a positive and negative end and hold the individual alcohol molecules together stronger and thus needs more energy to break them (heat energy)</w:t>
      </w:r>
      <w:r>
        <w:rPr>
          <w:rFonts w:ascii="Segoe UI Semilight" w:hAnsi="Segoe UI Semilight" w:cs="Segoe UI Semilight"/>
        </w:rPr>
        <w:t xml:space="preserve">. </w:t>
      </w:r>
      <w:r w:rsidRPr="007F770A">
        <w:rPr>
          <w:rFonts w:ascii="Segoe UI Semilight" w:hAnsi="Segoe UI Semilight" w:cs="Segoe UI Semilight"/>
        </w:rPr>
        <w:t>Even small chain alcohols are liquid at room temperature</w:t>
      </w:r>
    </w:p>
    <w:p w:rsidR="007F770A" w:rsidRDefault="007F770A" w:rsidP="007F770A">
      <w:pPr>
        <w:rPr>
          <w:rFonts w:ascii="Segoe UI Semilight" w:hAnsi="Segoe UI Semilight" w:cs="Segoe UI Semilight"/>
          <w:lang w:val="en-AU"/>
        </w:rPr>
      </w:pPr>
      <w:r w:rsidRPr="007F770A">
        <w:rPr>
          <w:rFonts w:ascii="Segoe UI Semilight" w:hAnsi="Segoe UI Semilight" w:cs="Segoe UI Semilight"/>
        </w:rPr>
        <w:t>Alcohols</w:t>
      </w:r>
      <w:r>
        <w:rPr>
          <w:rFonts w:ascii="Segoe UI Semilight" w:hAnsi="Segoe UI Semilight" w:cs="Segoe UI Semilight"/>
        </w:rPr>
        <w:t xml:space="preserve"> are</w:t>
      </w:r>
      <w:r w:rsidRPr="007F770A">
        <w:rPr>
          <w:rFonts w:ascii="Segoe UI Semilight" w:hAnsi="Segoe UI Semilight" w:cs="Segoe UI Semilight"/>
        </w:rPr>
        <w:t xml:space="preserve"> </w:t>
      </w:r>
      <w:r w:rsidRPr="007F770A">
        <w:rPr>
          <w:rFonts w:ascii="Segoe UI Semilight" w:hAnsi="Segoe UI Semilight" w:cs="Segoe UI Semilight"/>
          <w:b/>
          <w:bCs/>
        </w:rPr>
        <w:t xml:space="preserve">Soluble in water. </w:t>
      </w:r>
      <w:r w:rsidRPr="007F770A">
        <w:rPr>
          <w:rFonts w:ascii="Segoe UI Semilight" w:hAnsi="Segoe UI Semilight" w:cs="Segoe UI Semilight"/>
          <w:lang w:val="en-AU"/>
        </w:rPr>
        <w:t xml:space="preserve">Small alcohol molecules are polar and the presence of the OH group means </w:t>
      </w:r>
      <w:r>
        <w:rPr>
          <w:rFonts w:ascii="Segoe UI Semilight" w:hAnsi="Segoe UI Semilight" w:cs="Segoe UI Semilight"/>
          <w:lang w:val="en-AU"/>
        </w:rPr>
        <w:t>their intermolecular bonding is stronger than non-polar alkanes and alkenes.</w:t>
      </w:r>
      <w:r w:rsidRPr="007F770A">
        <w:rPr>
          <w:rFonts w:ascii="Segoe UI Semilight" w:hAnsi="Segoe UI Semilight" w:cs="Segoe UI Semilight"/>
          <w:lang w:val="en-AU"/>
        </w:rPr>
        <w:t xml:space="preserve">  The large difference in electronegativity (ability to “grab” electrons from another atom due to their pull from the combined positive protons in their nucleus) between the O and H atoms means the O-H bond is very polar and the slightly positive charge on this H atom is attracted to the non-bonding electron pairs of the oxygen on another molecule. However, as the length of the non-polar hydrocarbon chain increases this solubility in water decreases.</w:t>
      </w:r>
    </w:p>
    <w:p w:rsidR="00465245" w:rsidRPr="00465245" w:rsidRDefault="00465245" w:rsidP="00465245">
      <w:pPr>
        <w:rPr>
          <w:rFonts w:ascii="Segoe UI Semilight" w:hAnsi="Segoe UI Semilight" w:cs="Segoe UI Semilight"/>
        </w:rPr>
      </w:pPr>
      <w:r w:rsidRPr="00465245">
        <w:rPr>
          <w:rFonts w:ascii="Segoe UI Semilight" w:hAnsi="Segoe UI Semilight" w:cs="Segoe UI Semilight"/>
          <w:b/>
          <w:bCs/>
        </w:rPr>
        <w:t>Carboxylic Acids</w:t>
      </w:r>
    </w:p>
    <w:p w:rsidR="00465245" w:rsidRPr="00465245" w:rsidRDefault="00465245" w:rsidP="00465245">
      <w:pPr>
        <w:rPr>
          <w:rFonts w:ascii="Segoe UI Semilight" w:hAnsi="Segoe UI Semilight" w:cs="Segoe UI Semilight"/>
        </w:rPr>
      </w:pPr>
      <w:r w:rsidRPr="00465245">
        <w:rPr>
          <w:rFonts w:ascii="Segoe UI Semilight" w:hAnsi="Segoe UI Semilight" w:cs="Segoe UI Semilight"/>
          <w:lang w:val="en-US"/>
        </w:rPr>
        <w:t>All the simple, straight-chain carboxylic acids up to ten carbons are liquids at room temperature. The liquids have sharp pungent odours and all have high boiling points.</w:t>
      </w:r>
    </w:p>
    <w:p w:rsidR="00465245" w:rsidRPr="00465245" w:rsidRDefault="00465245" w:rsidP="00465245">
      <w:pPr>
        <w:rPr>
          <w:rFonts w:ascii="Segoe UI Semilight" w:hAnsi="Segoe UI Semilight" w:cs="Segoe UI Semilight"/>
        </w:rPr>
      </w:pPr>
      <w:r w:rsidRPr="00465245">
        <w:rPr>
          <w:rFonts w:ascii="Segoe UI Semilight" w:hAnsi="Segoe UI Semilight" w:cs="Segoe UI Semilight"/>
          <w:lang w:val="en-US"/>
        </w:rPr>
        <w:t>Smaller molecules, less than 10 carbons, are completely miscible in water due to the formation of hydrogen bonds with the water.</w:t>
      </w:r>
    </w:p>
    <w:p w:rsidR="00465245" w:rsidRPr="00465245" w:rsidRDefault="00465245" w:rsidP="00465245">
      <w:pPr>
        <w:rPr>
          <w:rFonts w:ascii="Segoe UI Semilight" w:hAnsi="Segoe UI Semilight" w:cs="Segoe UI Semilight"/>
        </w:rPr>
      </w:pPr>
      <w:r w:rsidRPr="00465245">
        <w:rPr>
          <w:rFonts w:ascii="Segoe UI Semilight" w:hAnsi="Segoe UI Semilight" w:cs="Segoe UI Semilight"/>
          <w:lang w:val="en-US"/>
        </w:rPr>
        <w:t>The highly polar carboxylic acids dimerise (bond as 2 molecules) in the liquid phase and in non-aqueous solvents (CCl</w:t>
      </w:r>
      <w:r w:rsidRPr="00465245">
        <w:rPr>
          <w:rFonts w:ascii="Segoe UI Semilight" w:hAnsi="Segoe UI Semilight" w:cs="Segoe UI Semilight"/>
          <w:vertAlign w:val="subscript"/>
          <w:lang w:val="en-US"/>
        </w:rPr>
        <w:t>4</w:t>
      </w:r>
      <w:r w:rsidRPr="00465245">
        <w:rPr>
          <w:rFonts w:ascii="Segoe UI Semilight" w:hAnsi="Segoe UI Semilight" w:cs="Segoe UI Semilight"/>
          <w:lang w:val="en-US"/>
        </w:rPr>
        <w:t>) and form two hydrogen bonds between each pair.</w:t>
      </w:r>
    </w:p>
    <w:p w:rsidR="00465245" w:rsidRDefault="00465245" w:rsidP="00465245">
      <w:pPr>
        <w:rPr>
          <w:rFonts w:ascii="Segoe UI Semilight" w:hAnsi="Segoe UI Semilight" w:cs="Segoe UI Semilight"/>
          <w:lang w:val="en-US"/>
        </w:rPr>
      </w:pPr>
      <w:r w:rsidRPr="00465245">
        <w:rPr>
          <w:rFonts w:ascii="Segoe UI Semilight" w:hAnsi="Segoe UI Semilight" w:cs="Segoe UI Semilight"/>
          <w:lang w:val="en-US"/>
        </w:rPr>
        <w:t>This extra degree of hydrogen bonding causes carboxylic acids to have higher boiling points compared to their corresponding alcohols.</w:t>
      </w:r>
    </w:p>
    <w:p w:rsidR="00465245" w:rsidRPr="00465245" w:rsidRDefault="00465245" w:rsidP="00465245">
      <w:pPr>
        <w:rPr>
          <w:rFonts w:ascii="Segoe UI Semilight" w:hAnsi="Segoe UI Semilight" w:cs="Segoe UI Semilight"/>
        </w:rPr>
      </w:pPr>
      <w:r w:rsidRPr="00465245">
        <w:rPr>
          <w:rFonts w:ascii="Segoe UI Semilight" w:hAnsi="Segoe UI Semilight" w:cs="Segoe UI Semilight"/>
          <w:b/>
          <w:bCs/>
        </w:rPr>
        <w:t>Carboxylic Acid Functional group</w:t>
      </w:r>
    </w:p>
    <w:p w:rsidR="008A4A92" w:rsidRPr="008A4A92" w:rsidRDefault="008A4A92" w:rsidP="008A4A92">
      <w:pPr>
        <w:rPr>
          <w:rFonts w:ascii="Segoe UI Semilight" w:hAnsi="Segoe UI Semilight" w:cs="Segoe UI Semilight"/>
        </w:rPr>
      </w:pPr>
      <w:r w:rsidRPr="008A4A92">
        <w:rPr>
          <w:rFonts w:ascii="Segoe UI Semilight" w:hAnsi="Segoe UI Semilight" w:cs="Segoe UI Semilight"/>
          <w:u w:val="single"/>
        </w:rPr>
        <w:t>Naming</w:t>
      </w:r>
    </w:p>
    <w:p w:rsidR="008A4A92" w:rsidRDefault="008A4A92" w:rsidP="008A4A92">
      <w:pPr>
        <w:rPr>
          <w:rFonts w:ascii="Segoe UI Semilight" w:hAnsi="Segoe UI Semilight" w:cs="Segoe UI Semilight"/>
        </w:rPr>
      </w:pPr>
      <w:r w:rsidRPr="008A4A92">
        <w:rPr>
          <w:rFonts w:ascii="Segoe UI Semilight" w:hAnsi="Segoe UI Semilight" w:cs="Segoe UI Semilight"/>
        </w:rPr>
        <w:t xml:space="preserve">1. Longest –C chain with –COOH                                    </w:t>
      </w:r>
    </w:p>
    <w:p w:rsidR="008A4A92" w:rsidRDefault="008A4A92" w:rsidP="008A4A92">
      <w:pPr>
        <w:rPr>
          <w:rFonts w:ascii="Segoe UI Semilight" w:hAnsi="Segoe UI Semilight" w:cs="Segoe UI Semilight"/>
        </w:rPr>
      </w:pPr>
      <w:r w:rsidRPr="008A4A92">
        <w:rPr>
          <w:rFonts w:ascii="Segoe UI Semilight" w:hAnsi="Segoe UI Semilight" w:cs="Segoe UI Semilight"/>
        </w:rPr>
        <w:t xml:space="preserve">2. Identify branches                                                             </w:t>
      </w:r>
    </w:p>
    <w:p w:rsidR="008A4A92" w:rsidRDefault="008A4A92" w:rsidP="008A4A92">
      <w:pPr>
        <w:rPr>
          <w:rFonts w:ascii="Segoe UI Semilight" w:hAnsi="Segoe UI Semilight" w:cs="Segoe UI Semilight"/>
        </w:rPr>
      </w:pPr>
      <w:r w:rsidRPr="008A4A92">
        <w:rPr>
          <w:rFonts w:ascii="Segoe UI Semilight" w:hAnsi="Segoe UI Semilight" w:cs="Segoe UI Semilight"/>
        </w:rPr>
        <w:t xml:space="preserve">3. No. 1 C is the C in –COOH                                                     </w:t>
      </w:r>
    </w:p>
    <w:p w:rsidR="008A4A92" w:rsidRDefault="008A4A92" w:rsidP="008A4A92">
      <w:pPr>
        <w:rPr>
          <w:rFonts w:ascii="Segoe UI Semilight" w:hAnsi="Segoe UI Semilight" w:cs="Segoe UI Semilight"/>
        </w:rPr>
      </w:pPr>
      <w:r w:rsidRPr="008A4A92">
        <w:rPr>
          <w:rFonts w:ascii="Segoe UI Semilight" w:hAnsi="Segoe UI Semilight" w:cs="Segoe UI Semilight"/>
        </w:rPr>
        <w:t xml:space="preserve">4. Location of branches                                                            </w:t>
      </w:r>
    </w:p>
    <w:p w:rsidR="008A4A92" w:rsidRDefault="008A4A92" w:rsidP="008A4A92">
      <w:pPr>
        <w:rPr>
          <w:rFonts w:ascii="Segoe UI Semilight" w:hAnsi="Segoe UI Semilight" w:cs="Segoe UI Semilight"/>
          <w:lang w:val="en-US"/>
        </w:rPr>
      </w:pPr>
      <w:r w:rsidRPr="008A4A92">
        <w:rPr>
          <w:rFonts w:ascii="Segoe UI Semilight" w:hAnsi="Segoe UI Semilight" w:cs="Segoe UI Semilight"/>
        </w:rPr>
        <w:t xml:space="preserve">5. Name branch, </w:t>
      </w:r>
      <w:r w:rsidRPr="008A4A92">
        <w:rPr>
          <w:rFonts w:ascii="Segoe UI Semilight" w:hAnsi="Segoe UI Semilight" w:cs="Segoe UI Semilight"/>
          <w:lang w:val="en-US"/>
        </w:rPr>
        <w:t xml:space="preserve">listing groups in alphabetical order. </w:t>
      </w:r>
    </w:p>
    <w:p w:rsidR="008A4A92" w:rsidRDefault="008A4A92" w:rsidP="008A4A92">
      <w:pPr>
        <w:rPr>
          <w:rFonts w:ascii="Segoe UI Semilight" w:hAnsi="Segoe UI Semilight" w:cs="Segoe UI Semilight"/>
          <w:lang w:val="en-US"/>
        </w:rPr>
      </w:pPr>
      <w:r w:rsidRPr="008A4A92">
        <w:rPr>
          <w:rFonts w:ascii="Segoe UI Semilight" w:hAnsi="Segoe UI Semilight" w:cs="Segoe UI Semilight"/>
          <w:lang w:val="en-US"/>
        </w:rPr>
        <w:t xml:space="preserve">6. If more than one branch use the prefixes di, tri, tetra if the same                                         </w:t>
      </w:r>
      <w:r>
        <w:rPr>
          <w:rFonts w:ascii="Segoe UI Semilight" w:hAnsi="Segoe UI Semilight" w:cs="Segoe UI Semilight"/>
          <w:lang w:val="en-US"/>
        </w:rPr>
        <w:t xml:space="preserve"> </w:t>
      </w:r>
    </w:p>
    <w:p w:rsidR="008A4A92" w:rsidRDefault="008A4A92" w:rsidP="008A4A92">
      <w:pPr>
        <w:rPr>
          <w:rFonts w:ascii="Segoe UI Semilight" w:hAnsi="Segoe UI Semilight" w:cs="Segoe UI Semilight"/>
        </w:rPr>
      </w:pPr>
      <w:r w:rsidRPr="008A4A92">
        <w:rPr>
          <w:rFonts w:ascii="Segoe UI Semilight" w:hAnsi="Segoe UI Semilight" w:cs="Segoe UI Semilight"/>
        </w:rPr>
        <w:t xml:space="preserve">7. Prefix                                                                                           </w:t>
      </w:r>
    </w:p>
    <w:p w:rsidR="008A4A92" w:rsidRDefault="008A4A92" w:rsidP="008A4A92">
      <w:pPr>
        <w:rPr>
          <w:rFonts w:ascii="Segoe UI Semilight" w:hAnsi="Segoe UI Semilight" w:cs="Segoe UI Semilight"/>
        </w:rPr>
      </w:pPr>
      <w:r w:rsidRPr="008A4A92">
        <w:rPr>
          <w:rFonts w:ascii="Segoe UI Semilight" w:hAnsi="Segoe UI Semilight" w:cs="Segoe UI Semilight"/>
        </w:rPr>
        <w:t>8. -anoic acid</w:t>
      </w:r>
    </w:p>
    <w:p w:rsidR="00F328B8" w:rsidRDefault="00F328B8" w:rsidP="00F328B8">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0C82FE56">
            <wp:extent cx="2054919" cy="210313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5036" cy="2123722"/>
                    </a:xfrm>
                    <a:prstGeom prst="rect">
                      <a:avLst/>
                    </a:prstGeom>
                    <a:noFill/>
                  </pic:spPr>
                </pic:pic>
              </a:graphicData>
            </a:graphic>
          </wp:inline>
        </w:drawing>
      </w:r>
    </w:p>
    <w:p w:rsidR="00F328B8" w:rsidRDefault="00F328B8" w:rsidP="00F328B8">
      <w:pPr>
        <w:rPr>
          <w:rFonts w:ascii="Segoe UI Semilight" w:hAnsi="Segoe UI Semilight" w:cs="Segoe UI Semilight"/>
          <w:b/>
          <w:bCs/>
        </w:rPr>
      </w:pPr>
      <w:r>
        <w:rPr>
          <w:rFonts w:ascii="Segoe UI Semilight" w:hAnsi="Segoe UI Semilight" w:cs="Segoe UI Semilight"/>
          <w:b/>
          <w:bCs/>
        </w:rPr>
        <w:t>Physical</w:t>
      </w:r>
      <w:r w:rsidRPr="00F328B8">
        <w:rPr>
          <w:rFonts w:ascii="Segoe UI Semilight" w:hAnsi="Segoe UI Semilight" w:cs="Segoe UI Semilight"/>
          <w:b/>
          <w:bCs/>
        </w:rPr>
        <w:t xml:space="preserve"> properties</w:t>
      </w:r>
    </w:p>
    <w:p w:rsidR="00F328B8" w:rsidRPr="00F328B8" w:rsidRDefault="00F328B8" w:rsidP="00F328B8">
      <w:pPr>
        <w:rPr>
          <w:rFonts w:ascii="Segoe UI Semilight" w:hAnsi="Segoe UI Semilight" w:cs="Segoe UI Semilight"/>
        </w:rPr>
      </w:pPr>
      <w:r w:rsidRPr="00F328B8">
        <w:rPr>
          <w:rFonts w:ascii="Segoe UI Semilight" w:hAnsi="Segoe UI Semilight" w:cs="Segoe UI Semilight"/>
          <w:lang w:val="en-US"/>
        </w:rPr>
        <w:t>All the simple, straight-chain carboxylic acids up to ten carbons are liquids at room temperature. The liquids have sharp pungent odours and all have high boiling points.</w:t>
      </w:r>
    </w:p>
    <w:p w:rsidR="00F328B8" w:rsidRPr="00F328B8" w:rsidRDefault="00F328B8" w:rsidP="00F328B8">
      <w:pPr>
        <w:rPr>
          <w:rFonts w:ascii="Segoe UI Semilight" w:hAnsi="Segoe UI Semilight" w:cs="Segoe UI Semilight"/>
        </w:rPr>
      </w:pPr>
      <w:r w:rsidRPr="00F328B8">
        <w:rPr>
          <w:rFonts w:ascii="Segoe UI Semilight" w:hAnsi="Segoe UI Semilight" w:cs="Segoe UI Semilight"/>
          <w:lang w:val="en-US"/>
        </w:rPr>
        <w:t xml:space="preserve">Smaller molecules, less than 10 carbons, are completely miscible in water due to the formation of </w:t>
      </w:r>
      <w:r>
        <w:rPr>
          <w:rFonts w:ascii="Segoe UI Semilight" w:hAnsi="Segoe UI Semilight" w:cs="Segoe UI Semilight"/>
          <w:lang w:val="en-US"/>
        </w:rPr>
        <w:t xml:space="preserve">stronger intermolecular bonding </w:t>
      </w:r>
      <w:r w:rsidRPr="00F328B8">
        <w:rPr>
          <w:rFonts w:ascii="Segoe UI Semilight" w:hAnsi="Segoe UI Semilight" w:cs="Segoe UI Semilight"/>
          <w:lang w:val="en-US"/>
        </w:rPr>
        <w:t>with the water.</w:t>
      </w:r>
    </w:p>
    <w:p w:rsidR="00F328B8" w:rsidRPr="00F328B8" w:rsidRDefault="00F328B8" w:rsidP="00F328B8">
      <w:pPr>
        <w:rPr>
          <w:rFonts w:ascii="Segoe UI Semilight" w:hAnsi="Segoe UI Semilight" w:cs="Segoe UI Semilight"/>
        </w:rPr>
      </w:pPr>
      <w:r w:rsidRPr="00F328B8">
        <w:rPr>
          <w:rFonts w:ascii="Segoe UI Semilight" w:hAnsi="Segoe UI Semilight" w:cs="Segoe UI Semilight"/>
          <w:lang w:val="en-US"/>
        </w:rPr>
        <w:t xml:space="preserve">The highly polar carboxylic acids dimerise </w:t>
      </w:r>
      <w:r>
        <w:rPr>
          <w:rFonts w:ascii="Segoe UI Semilight" w:hAnsi="Segoe UI Semilight" w:cs="Segoe UI Semilight"/>
          <w:lang w:val="en-US"/>
        </w:rPr>
        <w:t xml:space="preserve">(bond two molecules together) </w:t>
      </w:r>
      <w:r w:rsidRPr="00F328B8">
        <w:rPr>
          <w:rFonts w:ascii="Segoe UI Semilight" w:hAnsi="Segoe UI Semilight" w:cs="Segoe UI Semilight"/>
          <w:lang w:val="en-US"/>
        </w:rPr>
        <w:t>in the liquid phase and in non-aqueous solvents (CCl</w:t>
      </w:r>
      <w:r w:rsidRPr="00F328B8">
        <w:rPr>
          <w:rFonts w:ascii="Segoe UI Semilight" w:hAnsi="Segoe UI Semilight" w:cs="Segoe UI Semilight"/>
          <w:vertAlign w:val="subscript"/>
          <w:lang w:val="en-US"/>
        </w:rPr>
        <w:t>4</w:t>
      </w:r>
      <w:r w:rsidRPr="00F328B8">
        <w:rPr>
          <w:rFonts w:ascii="Segoe UI Semilight" w:hAnsi="Segoe UI Semilight" w:cs="Segoe UI Semilight"/>
          <w:lang w:val="en-US"/>
        </w:rPr>
        <w:t xml:space="preserve">) and form </w:t>
      </w:r>
      <w:r>
        <w:rPr>
          <w:rFonts w:ascii="Segoe UI Semilight" w:hAnsi="Segoe UI Semilight" w:cs="Segoe UI Semilight"/>
          <w:lang w:val="en-US"/>
        </w:rPr>
        <w:t>stronger intermolecular</w:t>
      </w:r>
      <w:r w:rsidRPr="00F328B8">
        <w:rPr>
          <w:rFonts w:ascii="Segoe UI Semilight" w:hAnsi="Segoe UI Semilight" w:cs="Segoe UI Semilight"/>
          <w:lang w:val="en-US"/>
        </w:rPr>
        <w:t xml:space="preserve"> bonds between each pair.</w:t>
      </w:r>
    </w:p>
    <w:p w:rsidR="00F328B8" w:rsidRPr="00F328B8" w:rsidRDefault="00F328B8" w:rsidP="00F328B8">
      <w:pPr>
        <w:rPr>
          <w:rFonts w:ascii="Segoe UI Semilight" w:hAnsi="Segoe UI Semilight" w:cs="Segoe UI Semilight"/>
        </w:rPr>
      </w:pPr>
      <w:r w:rsidRPr="00F328B8">
        <w:rPr>
          <w:rFonts w:ascii="Segoe UI Semilight" w:hAnsi="Segoe UI Semilight" w:cs="Segoe UI Semilight"/>
          <w:lang w:val="en-US"/>
        </w:rPr>
        <w:t xml:space="preserve">This extra degree of </w:t>
      </w:r>
      <w:r>
        <w:rPr>
          <w:rFonts w:ascii="Segoe UI Semilight" w:hAnsi="Segoe UI Semilight" w:cs="Segoe UI Semilight"/>
          <w:lang w:val="en-US"/>
        </w:rPr>
        <w:t>stronger intermolecular</w:t>
      </w:r>
      <w:r w:rsidRPr="00F328B8">
        <w:rPr>
          <w:rFonts w:ascii="Segoe UI Semilight" w:hAnsi="Segoe UI Semilight" w:cs="Segoe UI Semilight"/>
          <w:lang w:val="en-US"/>
        </w:rPr>
        <w:t xml:space="preserve"> bonding causes carboxylic acids to have higher boiling points compared to their corresponding alcohols.</w:t>
      </w:r>
    </w:p>
    <w:p w:rsidR="00F328B8" w:rsidRPr="00B33867" w:rsidRDefault="00F328B8" w:rsidP="00F328B8">
      <w:pPr>
        <w:rPr>
          <w:rFonts w:ascii="Segoe UI Semilight" w:hAnsi="Segoe UI Semilight" w:cs="Segoe UI Semilight"/>
          <w:b/>
          <w:bCs/>
        </w:rPr>
      </w:pPr>
      <w:r>
        <w:rPr>
          <w:rFonts w:ascii="Segoe UI Semilight" w:hAnsi="Segoe UI Semilight" w:cs="Segoe UI Semilight"/>
          <w:b/>
          <w:bCs/>
        </w:rPr>
        <w:t>Amine</w:t>
      </w:r>
      <w:r w:rsidRPr="00F328B8">
        <w:rPr>
          <w:rFonts w:ascii="Segoe UI Semilight" w:hAnsi="Segoe UI Semilight" w:cs="Segoe UI Semilight"/>
          <w:b/>
          <w:bCs/>
        </w:rPr>
        <w:t xml:space="preserve"> (primary) Fun</w:t>
      </w:r>
      <w:r w:rsidRPr="00B33867">
        <w:rPr>
          <w:rFonts w:ascii="Segoe UI Semilight" w:hAnsi="Segoe UI Semilight" w:cs="Segoe UI Semilight"/>
          <w:b/>
          <w:bCs/>
        </w:rPr>
        <w:t>ctional group</w:t>
      </w:r>
    </w:p>
    <w:p w:rsidR="00F328B8" w:rsidRPr="00B33867" w:rsidRDefault="00F328B8" w:rsidP="00F328B8">
      <w:pPr>
        <w:rPr>
          <w:rFonts w:ascii="Segoe UI Semilight" w:hAnsi="Segoe UI Semilight" w:cs="Segoe UI Semilight"/>
        </w:rPr>
      </w:pPr>
      <w:r w:rsidRPr="00B33867">
        <w:rPr>
          <w:rFonts w:ascii="Segoe UI Semilight" w:hAnsi="Segoe UI Semilight" w:cs="Segoe UI Semilight"/>
        </w:rPr>
        <w:t>Functional group is the amino group –NH</w:t>
      </w:r>
      <w:r w:rsidRPr="00B33867">
        <w:rPr>
          <w:rFonts w:ascii="Segoe UI Semilight" w:hAnsi="Segoe UI Semilight" w:cs="Segoe UI Semilight"/>
          <w:vertAlign w:val="subscript"/>
        </w:rPr>
        <w:t>2</w:t>
      </w:r>
      <w:r w:rsidRPr="00B33867">
        <w:rPr>
          <w:rFonts w:ascii="Segoe UI Semilight" w:hAnsi="Segoe UI Semilight" w:cs="Segoe UI Semilight"/>
        </w:rPr>
        <w:t xml:space="preserve"> </w:t>
      </w:r>
    </w:p>
    <w:p w:rsidR="00F328B8" w:rsidRPr="00B33867" w:rsidRDefault="00F328B8" w:rsidP="00F328B8">
      <w:pPr>
        <w:rPr>
          <w:rFonts w:ascii="Segoe UI Semilight" w:hAnsi="Segoe UI Semilight" w:cs="Segoe UI Semilight"/>
        </w:rPr>
      </w:pPr>
      <w:r w:rsidRPr="00B33867">
        <w:rPr>
          <w:rFonts w:ascii="Segoe UI Semilight" w:hAnsi="Segoe UI Semilight" w:cs="Segoe UI Semilight"/>
        </w:rPr>
        <w:t>Amines are found in many natural products as well as used in many industrial processes. Amines have an unpleasant “fishy” smell.  The smaller amines, up to C5, are soluble in water but larger amino alkanes are insoluble, as the size of the non-polar hydrocarbon chain cancels out the effect of the polar amino functional group.</w:t>
      </w:r>
    </w:p>
    <w:p w:rsidR="00F328B8" w:rsidRPr="00B33867" w:rsidRDefault="00F328B8" w:rsidP="00F328B8">
      <w:pPr>
        <w:jc w:val="center"/>
        <w:rPr>
          <w:rFonts w:ascii="Segoe UI Semilight" w:hAnsi="Segoe UI Semilight" w:cs="Segoe UI Semilight"/>
        </w:rPr>
      </w:pPr>
      <w:r w:rsidRPr="00B33867">
        <w:rPr>
          <w:rFonts w:ascii="Segoe UI Semilight" w:hAnsi="Segoe UI Semilight" w:cs="Segoe UI Semilight"/>
        </w:rPr>
        <w:drawing>
          <wp:inline distT="0" distB="0" distL="0" distR="0" wp14:anchorId="47D30E60" wp14:editId="25745A00">
            <wp:extent cx="2182557" cy="1639966"/>
            <wp:effectExtent l="0" t="0" r="825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2182557" cy="1639966"/>
                    </a:xfrm>
                    <a:prstGeom prst="rect">
                      <a:avLst/>
                    </a:prstGeom>
                  </pic:spPr>
                </pic:pic>
              </a:graphicData>
            </a:graphic>
          </wp:inline>
        </w:drawing>
      </w:r>
    </w:p>
    <w:p w:rsidR="00F328B8" w:rsidRPr="00B33867" w:rsidRDefault="00F328B8" w:rsidP="00F328B8">
      <w:pPr>
        <w:rPr>
          <w:rFonts w:ascii="Segoe UI Semilight" w:hAnsi="Segoe UI Semilight" w:cs="Segoe UI Semilight"/>
        </w:rPr>
      </w:pPr>
      <w:r w:rsidRPr="00B33867">
        <w:rPr>
          <w:rFonts w:ascii="Segoe UI Semilight" w:hAnsi="Segoe UI Semilight" w:cs="Segoe UI Semilight"/>
          <w:b/>
          <w:bCs/>
        </w:rPr>
        <w:t>Naming Primary Amines</w:t>
      </w:r>
    </w:p>
    <w:p w:rsidR="00F328B8" w:rsidRPr="00B33867" w:rsidRDefault="00F328B8" w:rsidP="00F328B8">
      <w:pPr>
        <w:rPr>
          <w:rFonts w:ascii="Segoe UI Semilight" w:hAnsi="Segoe UI Semilight" w:cs="Segoe UI Semilight"/>
        </w:rPr>
      </w:pPr>
      <w:r w:rsidRPr="00B33867">
        <w:rPr>
          <w:rFonts w:ascii="Segoe UI Semilight" w:hAnsi="Segoe UI Semilight" w:cs="Segoe UI Semilight"/>
          <w:lang w:val="en-US"/>
        </w:rPr>
        <w:t xml:space="preserve">Write name as – </w:t>
      </w:r>
    </w:p>
    <w:p w:rsidR="009B2786" w:rsidRPr="00B33867" w:rsidRDefault="009B2786" w:rsidP="00F328B8">
      <w:pPr>
        <w:numPr>
          <w:ilvl w:val="0"/>
          <w:numId w:val="11"/>
        </w:numPr>
        <w:rPr>
          <w:rFonts w:ascii="Segoe UI Semilight" w:hAnsi="Segoe UI Semilight" w:cs="Segoe UI Semilight"/>
        </w:rPr>
      </w:pPr>
      <w:r w:rsidRPr="00B33867">
        <w:rPr>
          <w:rFonts w:ascii="Segoe UI Semilight" w:hAnsi="Segoe UI Semilight" w:cs="Segoe UI Semilight"/>
          <w:lang w:val="en-US"/>
        </w:rPr>
        <w:t>Identify the longest C chain  -Identify any branches</w:t>
      </w:r>
    </w:p>
    <w:p w:rsidR="009B2786" w:rsidRPr="00B33867" w:rsidRDefault="009B2786" w:rsidP="00F328B8">
      <w:pPr>
        <w:numPr>
          <w:ilvl w:val="0"/>
          <w:numId w:val="11"/>
        </w:numPr>
        <w:rPr>
          <w:rFonts w:ascii="Segoe UI Semilight" w:hAnsi="Segoe UI Semilight" w:cs="Segoe UI Semilight"/>
        </w:rPr>
      </w:pPr>
      <w:r w:rsidRPr="00B33867">
        <w:rPr>
          <w:rFonts w:ascii="Segoe UI Semilight" w:hAnsi="Segoe UI Semilight" w:cs="Segoe UI Semilight"/>
          <w:lang w:val="en-US"/>
        </w:rPr>
        <w:t>Number the C atoms in longest chain so number Carbon 1 attached to amino group (NH</w:t>
      </w:r>
      <w:r w:rsidRPr="00B33867">
        <w:rPr>
          <w:rFonts w:ascii="Segoe UI Semilight" w:hAnsi="Segoe UI Semilight" w:cs="Segoe UI Semilight"/>
          <w:vertAlign w:val="subscript"/>
          <w:lang w:val="en-US"/>
        </w:rPr>
        <w:t>2</w:t>
      </w:r>
      <w:r w:rsidRPr="00B33867">
        <w:rPr>
          <w:rFonts w:ascii="Segoe UI Semilight" w:hAnsi="Segoe UI Semilight" w:cs="Segoe UI Semilight"/>
          <w:lang w:val="en-US"/>
        </w:rPr>
        <w:t>)</w:t>
      </w:r>
    </w:p>
    <w:p w:rsidR="009B2786" w:rsidRPr="00B33867" w:rsidRDefault="009B2786" w:rsidP="00F328B8">
      <w:pPr>
        <w:numPr>
          <w:ilvl w:val="0"/>
          <w:numId w:val="11"/>
        </w:numPr>
        <w:rPr>
          <w:rFonts w:ascii="Segoe UI Semilight" w:hAnsi="Segoe UI Semilight" w:cs="Segoe UI Semilight"/>
        </w:rPr>
      </w:pPr>
      <w:r w:rsidRPr="00B33867">
        <w:rPr>
          <w:rFonts w:ascii="Segoe UI Semilight" w:hAnsi="Segoe UI Semilight" w:cs="Segoe UI Semilight"/>
          <w:lang w:val="en-US"/>
        </w:rPr>
        <w:t>Write the name</w:t>
      </w:r>
    </w:p>
    <w:p w:rsidR="009B2786" w:rsidRPr="00B33867" w:rsidRDefault="009B2786" w:rsidP="00F328B8">
      <w:pPr>
        <w:numPr>
          <w:ilvl w:val="1"/>
          <w:numId w:val="11"/>
        </w:numPr>
        <w:rPr>
          <w:rFonts w:ascii="Segoe UI Semilight" w:hAnsi="Segoe UI Semilight" w:cs="Segoe UI Semilight"/>
        </w:rPr>
      </w:pPr>
      <w:r w:rsidRPr="00B33867">
        <w:rPr>
          <w:rFonts w:ascii="Segoe UI Semilight" w:hAnsi="Segoe UI Semilight" w:cs="Segoe UI Semilight"/>
          <w:lang w:val="en-US"/>
        </w:rPr>
        <w:t>Location of branch</w:t>
      </w:r>
    </w:p>
    <w:p w:rsidR="009B2786" w:rsidRPr="00B33867" w:rsidRDefault="009B2786" w:rsidP="00F328B8">
      <w:pPr>
        <w:numPr>
          <w:ilvl w:val="1"/>
          <w:numId w:val="11"/>
        </w:numPr>
        <w:rPr>
          <w:rFonts w:ascii="Segoe UI Semilight" w:hAnsi="Segoe UI Semilight" w:cs="Segoe UI Semilight"/>
        </w:rPr>
      </w:pPr>
      <w:r w:rsidRPr="00B33867">
        <w:rPr>
          <w:rFonts w:ascii="Segoe UI Semilight" w:hAnsi="Segoe UI Semilight" w:cs="Segoe UI Semilight"/>
          <w:lang w:val="en-US"/>
        </w:rPr>
        <w:t>Name of branch</w:t>
      </w:r>
    </w:p>
    <w:p w:rsidR="009B2786" w:rsidRPr="00B33867" w:rsidRDefault="009B2786" w:rsidP="00F328B8">
      <w:pPr>
        <w:numPr>
          <w:ilvl w:val="1"/>
          <w:numId w:val="11"/>
        </w:numPr>
        <w:rPr>
          <w:rFonts w:ascii="Segoe UI Semilight" w:hAnsi="Segoe UI Semilight" w:cs="Segoe UI Semilight"/>
        </w:rPr>
      </w:pPr>
      <w:r w:rsidRPr="00B33867">
        <w:rPr>
          <w:rFonts w:ascii="Segoe UI Semilight" w:hAnsi="Segoe UI Semilight" w:cs="Segoe UI Semilight"/>
          <w:lang w:val="en-US"/>
        </w:rPr>
        <w:t>Amino-</w:t>
      </w:r>
    </w:p>
    <w:p w:rsidR="009B2786" w:rsidRPr="00B33867" w:rsidRDefault="009B2786" w:rsidP="00F328B8">
      <w:pPr>
        <w:numPr>
          <w:ilvl w:val="1"/>
          <w:numId w:val="11"/>
        </w:numPr>
        <w:rPr>
          <w:rFonts w:ascii="Segoe UI Semilight" w:hAnsi="Segoe UI Semilight" w:cs="Segoe UI Semilight"/>
        </w:rPr>
      </w:pPr>
      <w:r w:rsidRPr="00B33867">
        <w:rPr>
          <w:rFonts w:ascii="Segoe UI Semilight" w:hAnsi="Segoe UI Semilight" w:cs="Segoe UI Semilight"/>
          <w:lang w:val="en-US"/>
        </w:rPr>
        <w:t>Prefix of long chain</w:t>
      </w:r>
    </w:p>
    <w:p w:rsidR="009B2786" w:rsidRPr="00B33867" w:rsidRDefault="009B2786" w:rsidP="00F328B8">
      <w:pPr>
        <w:numPr>
          <w:ilvl w:val="1"/>
          <w:numId w:val="11"/>
        </w:numPr>
        <w:rPr>
          <w:rFonts w:ascii="Segoe UI Semilight" w:hAnsi="Segoe UI Semilight" w:cs="Segoe UI Semilight"/>
        </w:rPr>
      </w:pPr>
      <w:r w:rsidRPr="00B33867">
        <w:rPr>
          <w:rFonts w:ascii="Segoe UI Semilight" w:hAnsi="Segoe UI Semilight" w:cs="Segoe UI Semilight"/>
          <w:lang w:val="en-US"/>
        </w:rPr>
        <w:t xml:space="preserve">-ane </w:t>
      </w:r>
    </w:p>
    <w:p w:rsidR="00F328B8" w:rsidRPr="00B33867" w:rsidRDefault="00F328B8" w:rsidP="00F328B8">
      <w:pPr>
        <w:rPr>
          <w:rFonts w:ascii="Segoe UI Semilight" w:hAnsi="Segoe UI Semilight" w:cs="Segoe UI Semilight"/>
        </w:rPr>
      </w:pPr>
      <w:r w:rsidRPr="00B33867">
        <w:rPr>
          <w:rFonts w:ascii="Segoe UI Semilight" w:hAnsi="Segoe UI Semilight" w:cs="Segoe UI Semilight"/>
          <w:lang w:val="en-US"/>
        </w:rPr>
        <w:t>e.g. aminobutane (4C)</w:t>
      </w:r>
    </w:p>
    <w:p w:rsidR="0005218B" w:rsidRPr="00B33867" w:rsidRDefault="0005218B" w:rsidP="0005218B">
      <w:pPr>
        <w:rPr>
          <w:rFonts w:ascii="Segoe UI Semilight" w:hAnsi="Segoe UI Semilight" w:cs="Segoe UI Semilight"/>
        </w:rPr>
      </w:pPr>
      <w:r w:rsidRPr="00B33867">
        <w:rPr>
          <w:rFonts w:ascii="Segoe UI Semilight" w:hAnsi="Segoe UI Semilight" w:cs="Segoe UI Semilight"/>
          <w:b/>
          <w:bCs/>
        </w:rPr>
        <w:t>Alternative naming method</w:t>
      </w:r>
    </w:p>
    <w:p w:rsidR="009B2786" w:rsidRPr="00B33867" w:rsidRDefault="009B2786" w:rsidP="0005218B">
      <w:pPr>
        <w:numPr>
          <w:ilvl w:val="0"/>
          <w:numId w:val="12"/>
        </w:numPr>
        <w:rPr>
          <w:rFonts w:ascii="Segoe UI Semilight" w:hAnsi="Segoe UI Semilight" w:cs="Segoe UI Semilight"/>
        </w:rPr>
      </w:pPr>
      <w:r w:rsidRPr="00B33867">
        <w:rPr>
          <w:rFonts w:ascii="Segoe UI Semilight" w:hAnsi="Segoe UI Semilight" w:cs="Segoe UI Semilight"/>
          <w:lang w:val="en-US"/>
        </w:rPr>
        <w:t>Identify the longest C chain  - Identify any branches</w:t>
      </w:r>
    </w:p>
    <w:p w:rsidR="009B2786" w:rsidRPr="00B33867" w:rsidRDefault="009B2786" w:rsidP="0005218B">
      <w:pPr>
        <w:numPr>
          <w:ilvl w:val="0"/>
          <w:numId w:val="12"/>
        </w:numPr>
        <w:rPr>
          <w:rFonts w:ascii="Segoe UI Semilight" w:hAnsi="Segoe UI Semilight" w:cs="Segoe UI Semilight"/>
        </w:rPr>
      </w:pPr>
      <w:r w:rsidRPr="00B33867">
        <w:rPr>
          <w:rFonts w:ascii="Segoe UI Semilight" w:hAnsi="Segoe UI Semilight" w:cs="Segoe UI Semilight"/>
          <w:lang w:val="en-US"/>
        </w:rPr>
        <w:t>Number the C atoms in longest chain so number Carbon 1 attached to amino group (NH</w:t>
      </w:r>
      <w:r w:rsidRPr="00B33867">
        <w:rPr>
          <w:rFonts w:ascii="Segoe UI Semilight" w:hAnsi="Segoe UI Semilight" w:cs="Segoe UI Semilight"/>
          <w:vertAlign w:val="subscript"/>
          <w:lang w:val="en-US"/>
        </w:rPr>
        <w:t>2</w:t>
      </w:r>
      <w:r w:rsidRPr="00B33867">
        <w:rPr>
          <w:rFonts w:ascii="Segoe UI Semilight" w:hAnsi="Segoe UI Semilight" w:cs="Segoe UI Semilight"/>
          <w:lang w:val="en-US"/>
        </w:rPr>
        <w:t>)</w:t>
      </w:r>
    </w:p>
    <w:p w:rsidR="009B2786" w:rsidRPr="00B33867" w:rsidRDefault="009B2786" w:rsidP="0005218B">
      <w:pPr>
        <w:numPr>
          <w:ilvl w:val="0"/>
          <w:numId w:val="12"/>
        </w:numPr>
        <w:rPr>
          <w:rFonts w:ascii="Segoe UI Semilight" w:hAnsi="Segoe UI Semilight" w:cs="Segoe UI Semilight"/>
        </w:rPr>
      </w:pPr>
      <w:r w:rsidRPr="00B33867">
        <w:rPr>
          <w:rFonts w:ascii="Segoe UI Semilight" w:hAnsi="Segoe UI Semilight" w:cs="Segoe UI Semilight"/>
          <w:lang w:val="en-US"/>
        </w:rPr>
        <w:t>Write the name</w:t>
      </w:r>
    </w:p>
    <w:p w:rsidR="009B2786" w:rsidRPr="00B33867" w:rsidRDefault="009B2786" w:rsidP="0005218B">
      <w:pPr>
        <w:numPr>
          <w:ilvl w:val="1"/>
          <w:numId w:val="12"/>
        </w:numPr>
        <w:rPr>
          <w:rFonts w:ascii="Segoe UI Semilight" w:hAnsi="Segoe UI Semilight" w:cs="Segoe UI Semilight"/>
        </w:rPr>
      </w:pPr>
      <w:r w:rsidRPr="00B33867">
        <w:rPr>
          <w:rFonts w:ascii="Segoe UI Semilight" w:hAnsi="Segoe UI Semilight" w:cs="Segoe UI Semilight"/>
          <w:lang w:val="en-US"/>
        </w:rPr>
        <w:t>Location of branch</w:t>
      </w:r>
    </w:p>
    <w:p w:rsidR="009B2786" w:rsidRPr="00B33867" w:rsidRDefault="009B2786" w:rsidP="0005218B">
      <w:pPr>
        <w:numPr>
          <w:ilvl w:val="1"/>
          <w:numId w:val="12"/>
        </w:numPr>
        <w:rPr>
          <w:rFonts w:ascii="Segoe UI Semilight" w:hAnsi="Segoe UI Semilight" w:cs="Segoe UI Semilight"/>
        </w:rPr>
      </w:pPr>
      <w:r w:rsidRPr="00B33867">
        <w:rPr>
          <w:rFonts w:ascii="Segoe UI Semilight" w:hAnsi="Segoe UI Semilight" w:cs="Segoe UI Semilight"/>
          <w:lang w:val="en-US"/>
        </w:rPr>
        <w:t>Name of branch</w:t>
      </w:r>
    </w:p>
    <w:p w:rsidR="009B2786" w:rsidRPr="00B33867" w:rsidRDefault="009B2786" w:rsidP="0005218B">
      <w:pPr>
        <w:numPr>
          <w:ilvl w:val="1"/>
          <w:numId w:val="12"/>
        </w:numPr>
        <w:rPr>
          <w:rFonts w:ascii="Segoe UI Semilight" w:hAnsi="Segoe UI Semilight" w:cs="Segoe UI Semilight"/>
        </w:rPr>
      </w:pPr>
      <w:r w:rsidRPr="00B33867">
        <w:rPr>
          <w:rFonts w:ascii="Segoe UI Semilight" w:hAnsi="Segoe UI Semilight" w:cs="Segoe UI Semilight"/>
          <w:lang w:val="en-US"/>
        </w:rPr>
        <w:t>Prefix of long chain</w:t>
      </w:r>
    </w:p>
    <w:p w:rsidR="009B2786" w:rsidRPr="00B33867" w:rsidRDefault="009B2786" w:rsidP="0005218B">
      <w:pPr>
        <w:numPr>
          <w:ilvl w:val="1"/>
          <w:numId w:val="12"/>
        </w:numPr>
        <w:rPr>
          <w:rFonts w:ascii="Segoe UI Semilight" w:hAnsi="Segoe UI Semilight" w:cs="Segoe UI Semilight"/>
        </w:rPr>
      </w:pPr>
      <w:r w:rsidRPr="00B33867">
        <w:rPr>
          <w:rFonts w:ascii="Segoe UI Semilight" w:hAnsi="Segoe UI Semilight" w:cs="Segoe UI Semilight"/>
          <w:lang w:val="en-US"/>
        </w:rPr>
        <w:t>-anamine</w:t>
      </w:r>
    </w:p>
    <w:p w:rsidR="0005218B" w:rsidRPr="00B33867" w:rsidRDefault="0005218B" w:rsidP="0005218B">
      <w:pPr>
        <w:rPr>
          <w:rFonts w:ascii="Segoe UI Semilight" w:hAnsi="Segoe UI Semilight" w:cs="Segoe UI Semilight"/>
        </w:rPr>
      </w:pPr>
      <w:r w:rsidRPr="00B33867">
        <w:rPr>
          <w:rFonts w:ascii="Segoe UI Semilight" w:hAnsi="Segoe UI Semilight" w:cs="Segoe UI Semilight"/>
          <w:lang w:val="en-US"/>
        </w:rPr>
        <w:t>e.g. butanamine (4C)</w:t>
      </w:r>
    </w:p>
    <w:p w:rsidR="0005218B" w:rsidRPr="00B33867" w:rsidRDefault="0005218B" w:rsidP="0005218B">
      <w:pPr>
        <w:rPr>
          <w:rFonts w:ascii="Segoe UI Semilight" w:hAnsi="Segoe UI Semilight" w:cs="Segoe UI Semilight"/>
        </w:rPr>
      </w:pPr>
      <w:r w:rsidRPr="00B33867">
        <w:rPr>
          <w:rFonts w:ascii="Segoe UI Semilight" w:hAnsi="Segoe UI Semilight" w:cs="Segoe UI Semilight"/>
        </w:rPr>
        <w:t>Either will be accepted in NCEA assessments</w:t>
      </w:r>
    </w:p>
    <w:p w:rsidR="00F328B8" w:rsidRPr="00B33867" w:rsidRDefault="0005218B" w:rsidP="0005218B">
      <w:pPr>
        <w:rPr>
          <w:rFonts w:ascii="Segoe UI Semilight" w:hAnsi="Segoe UI Semilight" w:cs="Segoe UI Semilight"/>
        </w:rPr>
      </w:pPr>
      <w:r w:rsidRPr="00B33867">
        <w:rPr>
          <w:rFonts w:ascii="Segoe UI Semilight" w:hAnsi="Segoe UI Semilight" w:cs="Segoe UI Semilight"/>
          <w:b/>
          <w:bCs/>
        </w:rPr>
        <w:t>Reaction types</w:t>
      </w:r>
    </w:p>
    <w:p w:rsidR="00F328B8" w:rsidRPr="00B33867" w:rsidRDefault="0005218B" w:rsidP="0005218B">
      <w:pPr>
        <w:jc w:val="center"/>
        <w:rPr>
          <w:rFonts w:ascii="Segoe UI Semilight" w:hAnsi="Segoe UI Semilight" w:cs="Segoe UI Semilight"/>
        </w:rPr>
      </w:pPr>
      <w:r w:rsidRPr="00B33867">
        <w:rPr>
          <w:rFonts w:ascii="Segoe UI Semilight" w:hAnsi="Segoe UI Semilight" w:cs="Segoe UI Semilight"/>
          <w:noProof/>
          <w:lang w:eastAsia="en-NZ"/>
        </w:rPr>
        <w:drawing>
          <wp:inline distT="0" distB="0" distL="0" distR="0" wp14:anchorId="3724632A">
            <wp:extent cx="6608747" cy="4508204"/>
            <wp:effectExtent l="0" t="0" r="190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5272" cy="4519477"/>
                    </a:xfrm>
                    <a:prstGeom prst="rect">
                      <a:avLst/>
                    </a:prstGeom>
                    <a:noFill/>
                  </pic:spPr>
                </pic:pic>
              </a:graphicData>
            </a:graphic>
          </wp:inline>
        </w:drawing>
      </w:r>
    </w:p>
    <w:p w:rsidR="00F328B8" w:rsidRPr="00B33867" w:rsidRDefault="0005218B" w:rsidP="0005218B">
      <w:pPr>
        <w:jc w:val="center"/>
        <w:rPr>
          <w:rFonts w:ascii="Segoe UI Semilight" w:hAnsi="Segoe UI Semilight" w:cs="Segoe UI Semilight"/>
        </w:rPr>
      </w:pPr>
      <w:r w:rsidRPr="00B33867">
        <w:rPr>
          <w:rFonts w:ascii="Segoe UI Semilight" w:hAnsi="Segoe UI Semilight" w:cs="Segoe UI Semilight"/>
          <w:noProof/>
          <w:lang w:eastAsia="en-NZ"/>
        </w:rPr>
        <w:drawing>
          <wp:inline distT="0" distB="0" distL="0" distR="0" wp14:anchorId="0C9F5485">
            <wp:extent cx="6865705" cy="472085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0891" cy="4731298"/>
                    </a:xfrm>
                    <a:prstGeom prst="rect">
                      <a:avLst/>
                    </a:prstGeom>
                    <a:noFill/>
                  </pic:spPr>
                </pic:pic>
              </a:graphicData>
            </a:graphic>
          </wp:inline>
        </w:drawing>
      </w:r>
    </w:p>
    <w:p w:rsidR="0005218B" w:rsidRPr="00B33867" w:rsidRDefault="0005218B" w:rsidP="0005218B">
      <w:pPr>
        <w:rPr>
          <w:rFonts w:ascii="Segoe UI Semilight" w:hAnsi="Segoe UI Semilight" w:cs="Segoe UI Semilight"/>
        </w:rPr>
      </w:pPr>
      <w:r w:rsidRPr="00B33867">
        <w:rPr>
          <w:rFonts w:ascii="Segoe UI Semilight" w:hAnsi="Segoe UI Semilight" w:cs="Segoe UI Semilight"/>
          <w:b/>
          <w:bCs/>
        </w:rPr>
        <w:t>Alkane Reactions - Substitution</w:t>
      </w:r>
    </w:p>
    <w:p w:rsidR="0005218B" w:rsidRPr="00B33867" w:rsidRDefault="0005218B" w:rsidP="0005218B">
      <w:pPr>
        <w:rPr>
          <w:rFonts w:ascii="Segoe UI Semilight" w:hAnsi="Segoe UI Semilight" w:cs="Segoe UI Semilight"/>
        </w:rPr>
      </w:pPr>
      <w:r w:rsidRPr="00B33867">
        <w:rPr>
          <w:rFonts w:ascii="Segoe UI Semilight" w:hAnsi="Segoe UI Semilight" w:cs="Segoe UI Semilight"/>
        </w:rPr>
        <w:t xml:space="preserve">Alkanes are </w:t>
      </w:r>
      <w:r w:rsidRPr="00B33867">
        <w:rPr>
          <w:rFonts w:ascii="Segoe UI Semilight" w:hAnsi="Segoe UI Semilight" w:cs="Segoe UI Semilight"/>
          <w:b/>
          <w:bCs/>
        </w:rPr>
        <w:t>saturated</w:t>
      </w:r>
      <w:r w:rsidRPr="00B33867">
        <w:rPr>
          <w:rFonts w:ascii="Segoe UI Semilight" w:hAnsi="Segoe UI Semilight" w:cs="Segoe UI Semilight"/>
        </w:rPr>
        <w:t xml:space="preserve"> molecules, because every carbon atom has the maximum amount of atoms bonded to it. If any other atoms are to be added to an alkane one atom must be removed first.</w:t>
      </w:r>
    </w:p>
    <w:p w:rsidR="0005218B" w:rsidRPr="00B33867" w:rsidRDefault="0005218B" w:rsidP="0005218B">
      <w:pPr>
        <w:rPr>
          <w:rFonts w:ascii="Segoe UI Semilight" w:hAnsi="Segoe UI Semilight" w:cs="Segoe UI Semilight"/>
        </w:rPr>
      </w:pPr>
      <w:r w:rsidRPr="00B33867">
        <w:rPr>
          <w:rFonts w:ascii="Segoe UI Semilight" w:hAnsi="Segoe UI Semilight" w:cs="Segoe UI Semilight"/>
        </w:rPr>
        <w:t xml:space="preserve">This reaction is known as a </w:t>
      </w:r>
      <w:r w:rsidRPr="00B33867">
        <w:rPr>
          <w:rFonts w:ascii="Segoe UI Semilight" w:hAnsi="Segoe UI Semilight" w:cs="Segoe UI Semilight"/>
          <w:b/>
          <w:bCs/>
        </w:rPr>
        <w:t xml:space="preserve">substitution </w:t>
      </w:r>
      <w:r w:rsidRPr="00B33867">
        <w:rPr>
          <w:rFonts w:ascii="Segoe UI Semilight" w:hAnsi="Segoe UI Semilight" w:cs="Segoe UI Semilight"/>
        </w:rPr>
        <w:t xml:space="preserve">reaction. For this reaction to proceed enough energy must be available to overcome the activation energy required to break the strong C-H bond. The available site can then be occupied by the provided atom. This energy may be provided by heat or </w:t>
      </w:r>
      <w:r w:rsidRPr="00B33867">
        <w:rPr>
          <w:rFonts w:ascii="Segoe UI Semilight" w:hAnsi="Segoe UI Semilight" w:cs="Segoe UI Semilight"/>
          <w:b/>
          <w:bCs/>
        </w:rPr>
        <w:t xml:space="preserve">UV light </w:t>
      </w:r>
      <w:r w:rsidRPr="00B33867">
        <w:rPr>
          <w:rFonts w:ascii="Segoe UI Semilight" w:hAnsi="Segoe UI Semilight" w:cs="Segoe UI Semilight"/>
        </w:rPr>
        <w:t xml:space="preserve">to provide the activation energy for the reaction to proceed. This is a </w:t>
      </w:r>
      <w:r w:rsidRPr="00B33867">
        <w:rPr>
          <w:rFonts w:ascii="Segoe UI Semilight" w:hAnsi="Segoe UI Semilight" w:cs="Segoe UI Semilight"/>
          <w:b/>
          <w:bCs/>
        </w:rPr>
        <w:t xml:space="preserve">slow reaction </w:t>
      </w:r>
      <w:r w:rsidRPr="00B33867">
        <w:rPr>
          <w:rFonts w:ascii="Segoe UI Semilight" w:hAnsi="Segoe UI Semilight" w:cs="Segoe UI Semilight"/>
        </w:rPr>
        <w:t>that can take several minutes.</w:t>
      </w:r>
    </w:p>
    <w:p w:rsidR="00F328B8" w:rsidRPr="00B33867" w:rsidRDefault="0005218B" w:rsidP="0005218B">
      <w:pPr>
        <w:jc w:val="center"/>
        <w:rPr>
          <w:rFonts w:ascii="Segoe UI Semilight" w:hAnsi="Segoe UI Semilight" w:cs="Segoe UI Semilight"/>
        </w:rPr>
      </w:pPr>
      <w:r w:rsidRPr="00B33867">
        <w:rPr>
          <w:rFonts w:ascii="Segoe UI Semilight" w:hAnsi="Segoe UI Semilight" w:cs="Segoe UI Semilight"/>
          <w:noProof/>
          <w:lang w:eastAsia="en-NZ"/>
        </w:rPr>
        <w:drawing>
          <wp:inline distT="0" distB="0" distL="0" distR="0" wp14:anchorId="039B0FAA">
            <wp:extent cx="5683383" cy="24969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003" cy="2502048"/>
                    </a:xfrm>
                    <a:prstGeom prst="rect">
                      <a:avLst/>
                    </a:prstGeom>
                    <a:noFill/>
                  </pic:spPr>
                </pic:pic>
              </a:graphicData>
            </a:graphic>
          </wp:inline>
        </w:drawing>
      </w:r>
    </w:p>
    <w:p w:rsidR="0005218B" w:rsidRPr="00B33867" w:rsidRDefault="0005218B" w:rsidP="0005218B">
      <w:pPr>
        <w:rPr>
          <w:rFonts w:ascii="Segoe UI Semilight" w:hAnsi="Segoe UI Semilight" w:cs="Segoe UI Semilight"/>
        </w:rPr>
      </w:pPr>
      <w:r w:rsidRPr="00B33867">
        <w:rPr>
          <w:rFonts w:ascii="Segoe UI Semilight" w:hAnsi="Segoe UI Semilight" w:cs="Segoe UI Semilight"/>
          <w:b/>
          <w:bCs/>
        </w:rPr>
        <w:t>Alkene Reactions - Addition</w:t>
      </w:r>
    </w:p>
    <w:p w:rsidR="0005218B" w:rsidRPr="00B33867" w:rsidRDefault="0005218B" w:rsidP="0005218B">
      <w:pPr>
        <w:rPr>
          <w:rFonts w:ascii="Segoe UI Semilight" w:hAnsi="Segoe UI Semilight" w:cs="Segoe UI Semilight"/>
        </w:rPr>
      </w:pPr>
      <w:r w:rsidRPr="00B33867">
        <w:rPr>
          <w:rFonts w:ascii="Segoe UI Semilight" w:hAnsi="Segoe UI Semilight" w:cs="Segoe UI Semilight"/>
        </w:rPr>
        <w:t xml:space="preserve">Alkenes are </w:t>
      </w:r>
      <w:r w:rsidRPr="00B33867">
        <w:rPr>
          <w:rFonts w:ascii="Segoe UI Semilight" w:hAnsi="Segoe UI Semilight" w:cs="Segoe UI Semilight"/>
          <w:b/>
          <w:bCs/>
        </w:rPr>
        <w:t>unsaturated</w:t>
      </w:r>
      <w:r w:rsidRPr="00B33867">
        <w:rPr>
          <w:rFonts w:ascii="Segoe UI Semilight" w:hAnsi="Segoe UI Semilight" w:cs="Segoe UI Semilight"/>
        </w:rPr>
        <w:t xml:space="preserve"> molecules because not every carbon atom has the maximum amount of atoms bonded to it because it has one or more double bonds. If another atom is added to an alkene, the double bond can be broken down to a single bond and the available site can be occupied by another atom.</w:t>
      </w:r>
    </w:p>
    <w:p w:rsidR="0005218B" w:rsidRPr="00B33867" w:rsidRDefault="0005218B" w:rsidP="0005218B">
      <w:pPr>
        <w:rPr>
          <w:rFonts w:ascii="Segoe UI Semilight" w:hAnsi="Segoe UI Semilight" w:cs="Segoe UI Semilight"/>
        </w:rPr>
      </w:pPr>
      <w:r w:rsidRPr="00B33867">
        <w:rPr>
          <w:rFonts w:ascii="Segoe UI Semilight" w:hAnsi="Segoe UI Semilight" w:cs="Segoe UI Semilight"/>
        </w:rPr>
        <w:t xml:space="preserve">This reaction is known as an </w:t>
      </w:r>
      <w:r w:rsidRPr="00B33867">
        <w:rPr>
          <w:rFonts w:ascii="Segoe UI Semilight" w:hAnsi="Segoe UI Semilight" w:cs="Segoe UI Semilight"/>
          <w:b/>
          <w:bCs/>
        </w:rPr>
        <w:t xml:space="preserve">addition </w:t>
      </w:r>
      <w:r w:rsidRPr="00B33867">
        <w:rPr>
          <w:rFonts w:ascii="Segoe UI Semilight" w:hAnsi="Segoe UI Semilight" w:cs="Segoe UI Semilight"/>
        </w:rPr>
        <w:t>reaction. This reaction has a lower activation energy requirement than substitution, which requires less energy to break a double bond than break a C-H bond, therefore it can proceed easier than a substitution reaction.</w:t>
      </w:r>
    </w:p>
    <w:p w:rsidR="00A82152" w:rsidRPr="00B33867" w:rsidRDefault="0005218B" w:rsidP="0005218B">
      <w:pPr>
        <w:jc w:val="center"/>
        <w:rPr>
          <w:rFonts w:ascii="Segoe UI Semilight" w:hAnsi="Segoe UI Semilight" w:cs="Segoe UI Semilight"/>
        </w:rPr>
      </w:pPr>
      <w:r w:rsidRPr="00B33867">
        <w:rPr>
          <w:rFonts w:ascii="Segoe UI Semilight" w:hAnsi="Segoe UI Semilight" w:cs="Segoe UI Semilight"/>
          <w:noProof/>
          <w:lang w:eastAsia="en-NZ"/>
        </w:rPr>
        <w:drawing>
          <wp:inline distT="0" distB="0" distL="0" distR="0" wp14:anchorId="2E3539CC">
            <wp:extent cx="4901609" cy="182453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7163" cy="1837764"/>
                    </a:xfrm>
                    <a:prstGeom prst="rect">
                      <a:avLst/>
                    </a:prstGeom>
                    <a:noFill/>
                  </pic:spPr>
                </pic:pic>
              </a:graphicData>
            </a:graphic>
          </wp:inline>
        </w:drawing>
      </w:r>
    </w:p>
    <w:p w:rsidR="007F770A" w:rsidRPr="00B33867" w:rsidRDefault="007F770A" w:rsidP="007F770A">
      <w:pPr>
        <w:rPr>
          <w:rFonts w:ascii="Segoe UI Semilight" w:hAnsi="Segoe UI Semilight" w:cs="Segoe UI Semilight"/>
        </w:rPr>
      </w:pPr>
    </w:p>
    <w:p w:rsidR="0005218B" w:rsidRPr="00B33867" w:rsidRDefault="0005218B" w:rsidP="0005218B">
      <w:pPr>
        <w:rPr>
          <w:rFonts w:ascii="Segoe UI Semilight" w:hAnsi="Segoe UI Semilight" w:cs="Segoe UI Semilight"/>
        </w:rPr>
      </w:pPr>
      <w:r w:rsidRPr="00B33867">
        <w:rPr>
          <w:rFonts w:ascii="Segoe UI Semilight" w:hAnsi="Segoe UI Semilight" w:cs="Segoe UI Semilight"/>
          <w:b/>
          <w:bCs/>
        </w:rPr>
        <w:t>Markovnikov’s Rule</w:t>
      </w:r>
    </w:p>
    <w:p w:rsidR="0005218B" w:rsidRPr="00B33867" w:rsidRDefault="0005218B" w:rsidP="0005218B">
      <w:pPr>
        <w:rPr>
          <w:rFonts w:ascii="Segoe UI Semilight" w:hAnsi="Segoe UI Semilight" w:cs="Segoe UI Semilight"/>
          <w:bCs/>
        </w:rPr>
      </w:pPr>
      <w:r w:rsidRPr="00B33867">
        <w:rPr>
          <w:rFonts w:ascii="Segoe UI Semilight" w:hAnsi="Segoe UI Semilight" w:cs="Segoe UI Semilight"/>
          <w:bCs/>
          <w:lang w:val="en-AU"/>
        </w:rPr>
        <w:t>Sometimes called the “rich get richer” rule. When Asymmetric molecules such as HBr, HCl and H</w:t>
      </w:r>
      <w:r w:rsidRPr="00B33867">
        <w:rPr>
          <w:rFonts w:ascii="Segoe UI Semilight" w:hAnsi="Segoe UI Semilight" w:cs="Segoe UI Semilight"/>
          <w:bCs/>
          <w:vertAlign w:val="subscript"/>
          <w:lang w:val="en-AU"/>
        </w:rPr>
        <w:t>2</w:t>
      </w:r>
      <w:r w:rsidRPr="00B33867">
        <w:rPr>
          <w:rFonts w:ascii="Segoe UI Semilight" w:hAnsi="Segoe UI Semilight" w:cs="Segoe UI Semilight"/>
          <w:bCs/>
          <w:lang w:val="en-AU"/>
        </w:rPr>
        <w:t>O are added to asymmetrical alkenes, this results in the formation of two possible products: a major and minor product.</w:t>
      </w:r>
    </w:p>
    <w:p w:rsidR="0005218B" w:rsidRPr="00B33867" w:rsidRDefault="0005218B" w:rsidP="0005218B">
      <w:pPr>
        <w:rPr>
          <w:rFonts w:ascii="Segoe UI Semilight" w:hAnsi="Segoe UI Semilight" w:cs="Segoe UI Semilight"/>
          <w:bCs/>
        </w:rPr>
      </w:pPr>
      <w:r w:rsidRPr="00B33867">
        <w:rPr>
          <w:rFonts w:ascii="Segoe UI Semilight" w:hAnsi="Segoe UI Semilight" w:cs="Segoe UI Semilight"/>
          <w:bCs/>
          <w:lang w:val="en-AU"/>
        </w:rPr>
        <w:t>The major product is the one in which the H atom of an unsymmetrical molecule such as HBr attaches to the C atom with the most H atoms already</w:t>
      </w:r>
      <w:r w:rsidR="00E31592">
        <w:rPr>
          <w:rFonts w:ascii="Segoe UI Semilight" w:hAnsi="Segoe UI Semilight" w:cs="Segoe UI Semilight"/>
          <w:bCs/>
          <w:lang w:val="en-AU"/>
        </w:rPr>
        <w:t xml:space="preserve">. </w:t>
      </w:r>
      <w:r w:rsidR="00E31592" w:rsidRPr="00E31592">
        <w:rPr>
          <w:rFonts w:ascii="Segoe UI Semilight" w:hAnsi="Segoe UI Semilight" w:cs="Segoe UI Semilight"/>
          <w:bCs/>
        </w:rPr>
        <w:t xml:space="preserve">The major product is made in higher proportions than the other, the minor </w:t>
      </w:r>
      <w:r w:rsidR="00E31592">
        <w:rPr>
          <w:rFonts w:ascii="Segoe UI Semilight" w:hAnsi="Segoe UI Semilight" w:cs="Segoe UI Semilight"/>
          <w:bCs/>
        </w:rPr>
        <w:t>product.</w:t>
      </w:r>
      <w:r w:rsidR="00E31592" w:rsidRPr="00E31592">
        <w:rPr>
          <w:rFonts w:ascii="Segoe UI Semilight" w:hAnsi="Segoe UI Semilight" w:cs="Segoe UI Semilight"/>
          <w:bCs/>
        </w:rPr>
        <w:t xml:space="preserve"> </w:t>
      </w:r>
    </w:p>
    <w:p w:rsidR="0005218B" w:rsidRPr="00B33867" w:rsidRDefault="0005218B" w:rsidP="0005218B">
      <w:pPr>
        <w:jc w:val="center"/>
        <w:rPr>
          <w:rFonts w:ascii="Segoe UI Semilight" w:hAnsi="Segoe UI Semilight" w:cs="Segoe UI Semilight"/>
          <w:b/>
          <w:bCs/>
        </w:rPr>
      </w:pPr>
      <w:r w:rsidRPr="00B33867">
        <w:rPr>
          <w:rFonts w:ascii="Segoe UI Semilight" w:hAnsi="Segoe UI Semilight" w:cs="Segoe UI Semilight"/>
          <w:noProof/>
          <w:lang w:eastAsia="en-NZ"/>
        </w:rPr>
        <w:drawing>
          <wp:inline distT="0" distB="0" distL="0" distR="0" wp14:anchorId="35E3934E" wp14:editId="17759F9C">
            <wp:extent cx="5411087" cy="22152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7520" cy="2217910"/>
                    </a:xfrm>
                    <a:prstGeom prst="rect">
                      <a:avLst/>
                    </a:prstGeom>
                  </pic:spPr>
                </pic:pic>
              </a:graphicData>
            </a:graphic>
          </wp:inline>
        </w:drawing>
      </w:r>
    </w:p>
    <w:p w:rsidR="00B33867" w:rsidRPr="00B33867" w:rsidRDefault="00B33867" w:rsidP="00B33867">
      <w:pPr>
        <w:rPr>
          <w:rFonts w:ascii="Segoe UI Semilight" w:hAnsi="Segoe UI Semilight" w:cs="Segoe UI Semilight"/>
        </w:rPr>
      </w:pPr>
      <w:r w:rsidRPr="00B33867">
        <w:rPr>
          <w:rFonts w:ascii="Segoe UI Semilight" w:hAnsi="Segoe UI Semilight" w:cs="Segoe UI Semilight"/>
          <w:b/>
          <w:bCs/>
        </w:rPr>
        <w:t>Oxidation reactions with alkenes</w:t>
      </w:r>
    </w:p>
    <w:p w:rsidR="00B33867" w:rsidRPr="00B33867" w:rsidRDefault="00B33867" w:rsidP="00B33867">
      <w:pPr>
        <w:rPr>
          <w:rFonts w:ascii="Segoe UI Semilight" w:hAnsi="Segoe UI Semilight" w:cs="Segoe UI Semilight"/>
        </w:rPr>
      </w:pPr>
      <w:r w:rsidRPr="00B33867">
        <w:rPr>
          <w:rFonts w:ascii="Segoe UI Semilight" w:hAnsi="Segoe UI Semilight" w:cs="Segoe UI Semilight"/>
          <w:lang w:val="en-AU"/>
        </w:rPr>
        <w:t xml:space="preserve">Alkenes can also undergo an </w:t>
      </w:r>
      <w:r w:rsidRPr="00B33867">
        <w:rPr>
          <w:rFonts w:ascii="Segoe UI Semilight" w:hAnsi="Segoe UI Semilight" w:cs="Segoe UI Semilight"/>
          <w:b/>
          <w:bCs/>
          <w:lang w:val="en-AU"/>
        </w:rPr>
        <w:t>oxidation</w:t>
      </w:r>
      <w:r w:rsidRPr="00B33867">
        <w:rPr>
          <w:rFonts w:ascii="Segoe UI Semilight" w:hAnsi="Segoe UI Semilight" w:cs="Segoe UI Semilight"/>
          <w:lang w:val="en-AU"/>
        </w:rPr>
        <w:t xml:space="preserve"> reaction (this could also be classified as an addition reaction). The reagent is an oxidant, potassium permanganate (acidified), MnO</w:t>
      </w:r>
      <w:r w:rsidRPr="00B33867">
        <w:rPr>
          <w:rFonts w:ascii="Segoe UI Semilight" w:hAnsi="Segoe UI Semilight" w:cs="Segoe UI Semilight"/>
          <w:vertAlign w:val="subscript"/>
          <w:lang w:val="en-AU"/>
        </w:rPr>
        <w:t>4</w:t>
      </w:r>
      <w:r w:rsidRPr="00B33867">
        <w:rPr>
          <w:rFonts w:ascii="Segoe UI Semilight" w:hAnsi="Segoe UI Semilight" w:cs="Segoe UI Semilight"/>
          <w:vertAlign w:val="superscript"/>
          <w:lang w:val="en-AU"/>
        </w:rPr>
        <w:t>-</w:t>
      </w:r>
      <w:r w:rsidRPr="00B33867">
        <w:rPr>
          <w:rFonts w:ascii="Segoe UI Semilight" w:hAnsi="Segoe UI Semilight" w:cs="Segoe UI Semilight"/>
          <w:lang w:val="en-AU"/>
        </w:rPr>
        <w:t>/H</w:t>
      </w:r>
      <w:r w:rsidRPr="00B33867">
        <w:rPr>
          <w:rFonts w:ascii="Segoe UI Semilight" w:hAnsi="Segoe UI Semilight" w:cs="Segoe UI Semilight"/>
          <w:vertAlign w:val="superscript"/>
          <w:lang w:val="en-AU"/>
        </w:rPr>
        <w:t>+</w:t>
      </w:r>
      <w:r w:rsidRPr="00B33867">
        <w:rPr>
          <w:rFonts w:ascii="Segoe UI Semilight" w:hAnsi="Segoe UI Semilight" w:cs="Segoe UI Semilight"/>
          <w:lang w:val="en-AU"/>
        </w:rPr>
        <w:t xml:space="preserve">, performed under reflux conditions. </w:t>
      </w:r>
    </w:p>
    <w:p w:rsidR="0005218B" w:rsidRPr="00B33867" w:rsidRDefault="00B33867" w:rsidP="00B33867">
      <w:pPr>
        <w:rPr>
          <w:rFonts w:ascii="Segoe UI Semilight" w:hAnsi="Segoe UI Semilight" w:cs="Segoe UI Semilight"/>
        </w:rPr>
      </w:pPr>
      <w:r w:rsidRPr="00B33867">
        <w:rPr>
          <w:rFonts w:ascii="Segoe UI Semilight" w:hAnsi="Segoe UI Semilight" w:cs="Segoe UI Semilight"/>
          <w:lang w:val="en-AU"/>
        </w:rPr>
        <w:t>The reaction creates a diol. Two hydroxyl groups join onto the carbons on either end of the broken double bond.</w:t>
      </w:r>
      <w:r w:rsidRPr="00B33867">
        <w:rPr>
          <w:rFonts w:ascii="Segoe UI Semilight" w:hAnsi="Segoe UI Semilight" w:cs="Segoe UI Semilight"/>
          <w:lang w:val="en-AU"/>
        </w:rPr>
        <w:tab/>
      </w:r>
    </w:p>
    <w:p w:rsidR="00A013E2" w:rsidRPr="00B33867" w:rsidRDefault="00B33867" w:rsidP="00B33867">
      <w:pPr>
        <w:jc w:val="center"/>
        <w:rPr>
          <w:rFonts w:ascii="Segoe UI Semilight" w:hAnsi="Segoe UI Semilight" w:cs="Segoe UI Semilight"/>
        </w:rPr>
      </w:pPr>
      <w:r w:rsidRPr="00B33867">
        <w:rPr>
          <w:rFonts w:ascii="Segoe UI Semilight" w:hAnsi="Segoe UI Semilight" w:cs="Segoe UI Semilight"/>
          <w:noProof/>
          <w:lang w:eastAsia="en-NZ"/>
        </w:rPr>
        <w:drawing>
          <wp:inline distT="0" distB="0" distL="0" distR="0" wp14:anchorId="6498D4CC">
            <wp:extent cx="5898825" cy="2246472"/>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7178" cy="2253461"/>
                    </a:xfrm>
                    <a:prstGeom prst="rect">
                      <a:avLst/>
                    </a:prstGeom>
                    <a:noFill/>
                  </pic:spPr>
                </pic:pic>
              </a:graphicData>
            </a:graphic>
          </wp:inline>
        </w:drawing>
      </w:r>
    </w:p>
    <w:p w:rsidR="00B33867" w:rsidRPr="00B33867" w:rsidRDefault="00B33867" w:rsidP="00B33867">
      <w:pPr>
        <w:rPr>
          <w:rFonts w:ascii="Segoe UI Semilight" w:hAnsi="Segoe UI Semilight" w:cs="Segoe UI Semilight"/>
        </w:rPr>
      </w:pPr>
      <w:r w:rsidRPr="00B33867">
        <w:rPr>
          <w:rFonts w:ascii="Segoe UI Semilight" w:hAnsi="Segoe UI Semilight" w:cs="Segoe UI Semilight"/>
          <w:b/>
          <w:bCs/>
        </w:rPr>
        <w:t>Reflux</w:t>
      </w:r>
    </w:p>
    <w:p w:rsidR="00B33867" w:rsidRPr="00B33867" w:rsidRDefault="00B33867" w:rsidP="00B33867">
      <w:pPr>
        <w:rPr>
          <w:rFonts w:ascii="Segoe UI Semilight" w:hAnsi="Segoe UI Semilight" w:cs="Segoe UI Semilight"/>
        </w:rPr>
      </w:pPr>
      <w:r w:rsidRPr="00B33867">
        <w:rPr>
          <w:rFonts w:ascii="Segoe UI Semilight" w:hAnsi="Segoe UI Semilight" w:cs="Segoe UI Semilight"/>
          <w:lang w:val="en-AU"/>
        </w:rPr>
        <w:t xml:space="preserve">The rate of the oxidation reaction is increased by heating the reaction mixture under </w:t>
      </w:r>
      <w:r w:rsidRPr="00B33867">
        <w:rPr>
          <w:rFonts w:ascii="Segoe UI Semilight" w:hAnsi="Segoe UI Semilight" w:cs="Segoe UI Semilight"/>
          <w:b/>
          <w:bCs/>
          <w:lang w:val="en-AU"/>
        </w:rPr>
        <w:t>reflux.</w:t>
      </w:r>
      <w:r w:rsidRPr="00B33867">
        <w:rPr>
          <w:rFonts w:ascii="Segoe UI Semilight" w:hAnsi="Segoe UI Semilight" w:cs="Segoe UI Semilight"/>
          <w:lang w:val="en-AU"/>
        </w:rPr>
        <w:t xml:space="preserve">  Reflux is a system of heating the solution with a condenser attached to the reaction vessel so that any organic substance, which evaporates, will be condensed and returned to the container.  This way the reaction can be heated for a period of time without the organic substance (reactant, product or solvent) evaporating away.</w:t>
      </w:r>
    </w:p>
    <w:p w:rsidR="009B2786" w:rsidRDefault="00B33867" w:rsidP="00B33867">
      <w:pPr>
        <w:jc w:val="center"/>
        <w:rPr>
          <w:rFonts w:ascii="Segoe UI Semilight" w:hAnsi="Segoe UI Semilight" w:cs="Segoe UI Semilight"/>
        </w:rPr>
      </w:pPr>
      <w:r w:rsidRPr="00B33867">
        <w:rPr>
          <w:rFonts w:ascii="Segoe UI Semilight" w:hAnsi="Segoe UI Semilight" w:cs="Segoe UI Semilight"/>
        </w:rPr>
        <w:drawing>
          <wp:inline distT="0" distB="0" distL="0" distR="0" wp14:anchorId="41E85326" wp14:editId="08CA9FD7">
            <wp:extent cx="1658679" cy="2540163"/>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9875" cy="2572623"/>
                    </a:xfrm>
                    <a:prstGeom prst="rect">
                      <a:avLst/>
                    </a:prstGeom>
                  </pic:spPr>
                </pic:pic>
              </a:graphicData>
            </a:graphic>
          </wp:inline>
        </w:drawing>
      </w:r>
    </w:p>
    <w:p w:rsidR="00B33867" w:rsidRPr="00B33867" w:rsidRDefault="00B33867" w:rsidP="00B33867">
      <w:pPr>
        <w:rPr>
          <w:rFonts w:ascii="Segoe UI Semilight" w:hAnsi="Segoe UI Semilight" w:cs="Segoe UI Semilight"/>
        </w:rPr>
      </w:pPr>
      <w:r w:rsidRPr="00B33867">
        <w:rPr>
          <w:rFonts w:ascii="Segoe UI Semilight" w:hAnsi="Segoe UI Semilight" w:cs="Segoe UI Semilight"/>
          <w:b/>
          <w:bCs/>
        </w:rPr>
        <w:t>Alkene Reaction Summary</w:t>
      </w:r>
    </w:p>
    <w:p w:rsidR="00B33867" w:rsidRDefault="00B33867" w:rsidP="00B33867">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1E0F613">
            <wp:extent cx="4657061" cy="28198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8042" cy="2832536"/>
                    </a:xfrm>
                    <a:prstGeom prst="rect">
                      <a:avLst/>
                    </a:prstGeom>
                    <a:noFill/>
                  </pic:spPr>
                </pic:pic>
              </a:graphicData>
            </a:graphic>
          </wp:inline>
        </w:drawing>
      </w:r>
    </w:p>
    <w:p w:rsidR="00B33867" w:rsidRDefault="00B33867" w:rsidP="00B33867">
      <w:pPr>
        <w:rPr>
          <w:rFonts w:ascii="Segoe UI Semilight" w:hAnsi="Segoe UI Semilight" w:cs="Segoe UI Semilight"/>
          <w:b/>
          <w:bCs/>
        </w:rPr>
      </w:pPr>
      <w:r>
        <w:rPr>
          <w:rFonts w:ascii="Segoe UI Semilight" w:hAnsi="Segoe UI Semilight" w:cs="Segoe UI Semilight"/>
          <w:b/>
          <w:bCs/>
        </w:rPr>
        <w:t xml:space="preserve">Testing for Addition and </w:t>
      </w:r>
      <w:r w:rsidRPr="00B33867">
        <w:rPr>
          <w:rFonts w:ascii="Segoe UI Semilight" w:hAnsi="Segoe UI Semilight" w:cs="Segoe UI Semilight"/>
          <w:b/>
          <w:bCs/>
        </w:rPr>
        <w:t>Substitution reactions</w:t>
      </w:r>
    </w:p>
    <w:p w:rsidR="00B33867" w:rsidRPr="00B33867" w:rsidRDefault="00B33867" w:rsidP="00B33867">
      <w:pPr>
        <w:rPr>
          <w:rFonts w:ascii="Segoe UI Semilight" w:hAnsi="Segoe UI Semilight" w:cs="Segoe UI Semilight"/>
        </w:rPr>
      </w:pPr>
      <w:r w:rsidRPr="00B33867">
        <w:rPr>
          <w:rFonts w:ascii="Segoe UI Semilight" w:hAnsi="Segoe UI Semilight" w:cs="Segoe UI Semilight"/>
          <w:lang w:val="en-AU"/>
        </w:rPr>
        <w:t xml:space="preserve">Alkenes undergo </w:t>
      </w:r>
      <w:r w:rsidRPr="00B33867">
        <w:rPr>
          <w:rFonts w:ascii="Segoe UI Semilight" w:hAnsi="Segoe UI Semilight" w:cs="Segoe UI Semilight"/>
          <w:b/>
          <w:bCs/>
          <w:lang w:val="en-AU"/>
        </w:rPr>
        <w:t xml:space="preserve">addition </w:t>
      </w:r>
      <w:r w:rsidRPr="00B33867">
        <w:rPr>
          <w:rFonts w:ascii="Segoe UI Semilight" w:hAnsi="Segoe UI Semilight" w:cs="Segoe UI Semilight"/>
          <w:lang w:val="en-AU"/>
        </w:rPr>
        <w:t>reactions - this means they can undergo addition of a halogen atom (chlorine, bromine, iodine) across the double bond to form a haloalkane.</w:t>
      </w:r>
    </w:p>
    <w:p w:rsidR="00B33867" w:rsidRDefault="00B33867" w:rsidP="00B33867">
      <w:pPr>
        <w:rPr>
          <w:rFonts w:ascii="Segoe UI Semilight" w:hAnsi="Segoe UI Semilight" w:cs="Segoe UI Semilight"/>
        </w:rPr>
      </w:pPr>
      <w:r w:rsidRPr="00B33867">
        <w:rPr>
          <w:rFonts w:ascii="Segoe UI Semilight" w:hAnsi="Segoe UI Semilight" w:cs="Segoe UI Semilight"/>
          <w:lang w:val="en-AU"/>
        </w:rPr>
        <w:t xml:space="preserve">The common test for an unsaturated hydrocarbon (alkene) to distinguish it from a saturated hydrocarbon (alkane) is the </w:t>
      </w:r>
      <w:r w:rsidRPr="00B33867">
        <w:rPr>
          <w:rFonts w:ascii="Segoe UI Semilight" w:hAnsi="Segoe UI Semilight" w:cs="Segoe UI Semilight"/>
          <w:b/>
          <w:bCs/>
          <w:lang w:val="en-AU"/>
        </w:rPr>
        <w:t>rapid</w:t>
      </w:r>
      <w:r w:rsidRPr="00B33867">
        <w:rPr>
          <w:rFonts w:ascii="Segoe UI Semilight" w:hAnsi="Segoe UI Semilight" w:cs="Segoe UI Semilight"/>
          <w:lang w:val="en-AU"/>
        </w:rPr>
        <w:t xml:space="preserve"> decolourisation of an orange solution of </w:t>
      </w:r>
      <w:r w:rsidRPr="00B33867">
        <w:rPr>
          <w:rFonts w:ascii="Segoe UI Semilight" w:hAnsi="Segoe UI Semilight" w:cs="Segoe UI Semilight"/>
          <w:u w:val="single"/>
          <w:lang w:val="en-AU"/>
        </w:rPr>
        <w:t>bromine</w:t>
      </w:r>
      <w:r w:rsidRPr="00B33867">
        <w:rPr>
          <w:rFonts w:ascii="Segoe UI Semilight" w:hAnsi="Segoe UI Semilight" w:cs="Segoe UI Semilight"/>
          <w:lang w:val="en-AU"/>
        </w:rPr>
        <w:t xml:space="preserve"> in the </w:t>
      </w:r>
      <w:r w:rsidRPr="00B33867">
        <w:rPr>
          <w:rFonts w:ascii="Segoe UI Semilight" w:hAnsi="Segoe UI Semilight" w:cs="Segoe UI Semilight"/>
          <w:b/>
          <w:bCs/>
          <w:lang w:val="en-AU"/>
        </w:rPr>
        <w:t>addition reaction of an alkene</w:t>
      </w:r>
      <w:r w:rsidRPr="00B33867">
        <w:rPr>
          <w:rFonts w:ascii="Segoe UI Semilight" w:hAnsi="Segoe UI Semilight" w:cs="Segoe UI Semilight"/>
          <w:lang w:val="en-AU"/>
        </w:rPr>
        <w:t xml:space="preserve">.  This occurs much </w:t>
      </w:r>
      <w:r w:rsidRPr="00B33867">
        <w:rPr>
          <w:rFonts w:ascii="Segoe UI Semilight" w:hAnsi="Segoe UI Semilight" w:cs="Segoe UI Semilight"/>
          <w:b/>
          <w:bCs/>
          <w:lang w:val="en-AU"/>
        </w:rPr>
        <w:t xml:space="preserve">slower </w:t>
      </w:r>
      <w:r w:rsidRPr="00B33867">
        <w:rPr>
          <w:rFonts w:ascii="Segoe UI Semilight" w:hAnsi="Segoe UI Semilight" w:cs="Segoe UI Semilight"/>
          <w:lang w:val="en-AU"/>
        </w:rPr>
        <w:t xml:space="preserve">in the </w:t>
      </w:r>
      <w:r w:rsidRPr="00B33867">
        <w:rPr>
          <w:rFonts w:ascii="Segoe UI Semilight" w:hAnsi="Segoe UI Semilight" w:cs="Segoe UI Semilight"/>
          <w:b/>
          <w:bCs/>
          <w:lang w:val="en-AU"/>
        </w:rPr>
        <w:t xml:space="preserve">substitution reaction of an alkane </w:t>
      </w:r>
      <w:r w:rsidRPr="00B33867">
        <w:rPr>
          <w:rFonts w:ascii="Segoe UI Semilight" w:hAnsi="Segoe UI Semilight" w:cs="Segoe UI Semilight"/>
          <w:lang w:val="en-AU"/>
        </w:rPr>
        <w:t xml:space="preserve">and requires </w:t>
      </w:r>
      <w:r w:rsidRPr="00B33867">
        <w:rPr>
          <w:rFonts w:ascii="Segoe UI Semilight" w:hAnsi="Segoe UI Semilight" w:cs="Segoe UI Semilight"/>
        </w:rPr>
        <w:t xml:space="preserve">the presence of </w:t>
      </w:r>
      <w:r w:rsidRPr="00B33867">
        <w:rPr>
          <w:rFonts w:ascii="Segoe UI Semilight" w:hAnsi="Segoe UI Semilight" w:cs="Segoe UI Semilight"/>
          <w:b/>
          <w:bCs/>
        </w:rPr>
        <w:t xml:space="preserve">UV light </w:t>
      </w:r>
      <w:r w:rsidRPr="00B33867">
        <w:rPr>
          <w:rFonts w:ascii="Segoe UI Semilight" w:hAnsi="Segoe UI Semilight" w:cs="Segoe UI Semilight"/>
        </w:rPr>
        <w:t>(sunlight) to provide the activation energy to break the bond of the C-H</w:t>
      </w:r>
    </w:p>
    <w:p w:rsidR="00B33867" w:rsidRPr="00B33867" w:rsidRDefault="00B33867" w:rsidP="00B33867">
      <w:pPr>
        <w:jc w:val="center"/>
        <w:rPr>
          <w:rFonts w:ascii="Segoe UI Semilight" w:hAnsi="Segoe UI Semilight" w:cs="Segoe UI Semilight"/>
        </w:rPr>
      </w:pPr>
      <w:r>
        <w:rPr>
          <w:noProof/>
          <w:lang w:eastAsia="en-NZ"/>
        </w:rPr>
        <w:drawing>
          <wp:inline distT="0" distB="0" distL="0" distR="0" wp14:anchorId="2561C020" wp14:editId="52F2BE7F">
            <wp:extent cx="3924848" cy="13717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24848" cy="1371791"/>
                    </a:xfrm>
                    <a:prstGeom prst="rect">
                      <a:avLst/>
                    </a:prstGeom>
                  </pic:spPr>
                </pic:pic>
              </a:graphicData>
            </a:graphic>
          </wp:inline>
        </w:drawing>
      </w:r>
    </w:p>
    <w:p w:rsidR="00227643" w:rsidRPr="00227643" w:rsidRDefault="00227643" w:rsidP="00227643">
      <w:pPr>
        <w:rPr>
          <w:rFonts w:ascii="Segoe UI Semilight" w:hAnsi="Segoe UI Semilight" w:cs="Segoe UI Semilight"/>
        </w:rPr>
      </w:pPr>
      <w:r w:rsidRPr="00227643">
        <w:rPr>
          <w:rFonts w:ascii="Segoe UI Semilight" w:hAnsi="Segoe UI Semilight" w:cs="Segoe UI Semilight"/>
          <w:b/>
          <w:bCs/>
        </w:rPr>
        <w:t>Tests to distinguish between Alkanes and Alkenes</w:t>
      </w:r>
    </w:p>
    <w:p w:rsidR="00227643" w:rsidRPr="00227643" w:rsidRDefault="00227643" w:rsidP="00227643">
      <w:pPr>
        <w:rPr>
          <w:rFonts w:ascii="Segoe UI Semilight" w:hAnsi="Segoe UI Semilight" w:cs="Segoe UI Semilight"/>
        </w:rPr>
      </w:pPr>
      <w:r w:rsidRPr="00227643">
        <w:rPr>
          <w:rFonts w:ascii="Segoe UI Semilight" w:hAnsi="Segoe UI Semilight" w:cs="Segoe UI Semilight"/>
        </w:rPr>
        <w:t>We can use these to identify whether the molecule is an alkene or alkane</w:t>
      </w:r>
    </w:p>
    <w:p w:rsidR="00B33867" w:rsidRDefault="00227643" w:rsidP="00227643">
      <w:pPr>
        <w:jc w:val="center"/>
        <w:rPr>
          <w:rFonts w:ascii="Segoe UI Semilight" w:hAnsi="Segoe UI Semilight" w:cs="Segoe UI Semilight"/>
        </w:rPr>
      </w:pPr>
      <w:r w:rsidRPr="00227643">
        <w:rPr>
          <w:rFonts w:ascii="Segoe UI Semilight" w:hAnsi="Segoe UI Semilight" w:cs="Segoe UI Semilight"/>
        </w:rPr>
        <w:drawing>
          <wp:inline distT="0" distB="0" distL="0" distR="0" wp14:anchorId="3D9F9973" wp14:editId="5353F5CB">
            <wp:extent cx="4802909" cy="263687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a:stretch>
                      <a:fillRect/>
                    </a:stretch>
                  </pic:blipFill>
                  <pic:spPr>
                    <a:xfrm>
                      <a:off x="0" y="0"/>
                      <a:ext cx="4840467" cy="2657495"/>
                    </a:xfrm>
                    <a:prstGeom prst="rect">
                      <a:avLst/>
                    </a:prstGeom>
                  </pic:spPr>
                </pic:pic>
              </a:graphicData>
            </a:graphic>
          </wp:inline>
        </w:drawing>
      </w:r>
    </w:p>
    <w:p w:rsidR="00395546" w:rsidRPr="00395546" w:rsidRDefault="00395546" w:rsidP="00395546">
      <w:pPr>
        <w:rPr>
          <w:rFonts w:ascii="Segoe UI Semilight" w:hAnsi="Segoe UI Semilight" w:cs="Segoe UI Semilight"/>
        </w:rPr>
      </w:pPr>
      <w:r w:rsidRPr="00395546">
        <w:rPr>
          <w:rFonts w:ascii="Segoe UI Semilight" w:hAnsi="Segoe UI Semilight" w:cs="Segoe UI Semilight"/>
          <w:b/>
          <w:bCs/>
        </w:rPr>
        <w:t>Haloalkane reactions</w:t>
      </w:r>
    </w:p>
    <w:p w:rsidR="00227643" w:rsidRDefault="00395546" w:rsidP="00395546">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11D9856D">
            <wp:extent cx="5943541" cy="3603704"/>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0885" cy="3608157"/>
                    </a:xfrm>
                    <a:prstGeom prst="rect">
                      <a:avLst/>
                    </a:prstGeom>
                    <a:noFill/>
                  </pic:spPr>
                </pic:pic>
              </a:graphicData>
            </a:graphic>
          </wp:inline>
        </w:drawing>
      </w:r>
    </w:p>
    <w:p w:rsidR="00395546" w:rsidRPr="00395546" w:rsidRDefault="00395546" w:rsidP="00395546">
      <w:pPr>
        <w:rPr>
          <w:rFonts w:ascii="Segoe UI Semilight" w:hAnsi="Segoe UI Semilight" w:cs="Segoe UI Semilight"/>
        </w:rPr>
      </w:pPr>
      <w:r w:rsidRPr="00395546">
        <w:rPr>
          <w:rFonts w:ascii="Segoe UI Semilight" w:hAnsi="Segoe UI Semilight" w:cs="Segoe UI Semilight"/>
          <w:b/>
          <w:bCs/>
        </w:rPr>
        <w:t>Elimination Reactions</w:t>
      </w:r>
    </w:p>
    <w:p w:rsidR="00395546" w:rsidRPr="00395546" w:rsidRDefault="00395546" w:rsidP="00395546">
      <w:pPr>
        <w:rPr>
          <w:rFonts w:ascii="Segoe UI Semilight" w:hAnsi="Segoe UI Semilight" w:cs="Segoe UI Semilight"/>
        </w:rPr>
      </w:pPr>
      <w:r w:rsidRPr="00395546">
        <w:rPr>
          <w:rFonts w:ascii="Segoe UI Semilight" w:hAnsi="Segoe UI Semilight" w:cs="Segoe UI Semilight"/>
        </w:rPr>
        <w:t xml:space="preserve">Elimination reactions decrease the number of single bonds by removing atoms and new double bonds are often formed. </w:t>
      </w:r>
    </w:p>
    <w:p w:rsidR="00395546" w:rsidRPr="00395546" w:rsidRDefault="00395546" w:rsidP="00395546">
      <w:pPr>
        <w:rPr>
          <w:rFonts w:ascii="Segoe UI Semilight" w:hAnsi="Segoe UI Semilight" w:cs="Segoe UI Semilight"/>
        </w:rPr>
      </w:pPr>
      <w:r w:rsidRPr="00395546">
        <w:rPr>
          <w:rFonts w:ascii="Segoe UI Semilight" w:hAnsi="Segoe UI Semilight" w:cs="Segoe UI Semilight"/>
        </w:rPr>
        <w:t>The Halogen atom is removed and a double bond forms between the two carbon atoms.</w:t>
      </w:r>
    </w:p>
    <w:p w:rsidR="00395546" w:rsidRPr="00395546" w:rsidRDefault="00395546" w:rsidP="00395546">
      <w:pPr>
        <w:rPr>
          <w:rFonts w:ascii="Segoe UI Semilight" w:hAnsi="Segoe UI Semilight" w:cs="Segoe UI Semilight"/>
        </w:rPr>
      </w:pPr>
      <w:r w:rsidRPr="00395546">
        <w:rPr>
          <w:rFonts w:ascii="Segoe UI Semilight" w:hAnsi="Segoe UI Semilight" w:cs="Segoe UI Semilight"/>
          <w:b/>
          <w:bCs/>
        </w:rPr>
        <w:t>More than one product will be formed</w:t>
      </w:r>
      <w:r w:rsidRPr="00395546">
        <w:rPr>
          <w:rFonts w:ascii="Segoe UI Semilight" w:hAnsi="Segoe UI Semilight" w:cs="Segoe UI Semilight"/>
        </w:rPr>
        <w:t xml:space="preserve">. The alkene may form a major and minor product if the original halogen was secondary. The newly formed </w:t>
      </w:r>
      <w:r>
        <w:rPr>
          <w:rFonts w:ascii="Segoe UI Semilight" w:hAnsi="Segoe UI Semilight" w:cs="Segoe UI Semilight"/>
        </w:rPr>
        <w:t>(major) alkene</w:t>
      </w:r>
      <w:r w:rsidRPr="00395546">
        <w:rPr>
          <w:rFonts w:ascii="Segoe UI Semilight" w:hAnsi="Segoe UI Semilight" w:cs="Segoe UI Semilight"/>
        </w:rPr>
        <w:t xml:space="preserve"> may also form a cis and trans geometric isomer</w:t>
      </w:r>
      <w:r>
        <w:rPr>
          <w:rFonts w:ascii="Segoe UI Semilight" w:hAnsi="Segoe UI Semilight" w:cs="Segoe UI Semilight"/>
        </w:rPr>
        <w:t xml:space="preserve"> if they are unsymmetrical.</w:t>
      </w:r>
    </w:p>
    <w:p w:rsidR="00395546" w:rsidRPr="00395546" w:rsidRDefault="00395546" w:rsidP="00395546">
      <w:pPr>
        <w:rPr>
          <w:rFonts w:ascii="Segoe UI Semilight" w:hAnsi="Segoe UI Semilight" w:cs="Segoe UI Semilight"/>
        </w:rPr>
      </w:pPr>
      <w:r w:rsidRPr="00395546">
        <w:rPr>
          <w:rFonts w:ascii="Segoe UI Semilight" w:hAnsi="Segoe UI Semilight" w:cs="Segoe UI Semilight"/>
        </w:rPr>
        <w:t>Another product, the removed halogen will join with a removed hydrogen atom to form a hydrogen halide i.e. HCl or HBr.</w:t>
      </w:r>
    </w:p>
    <w:p w:rsidR="00395546" w:rsidRDefault="00395546" w:rsidP="00395546">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4AF5C12B">
            <wp:extent cx="5030300" cy="33386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8877" cy="3350953"/>
                    </a:xfrm>
                    <a:prstGeom prst="rect">
                      <a:avLst/>
                    </a:prstGeom>
                    <a:noFill/>
                  </pic:spPr>
                </pic:pic>
              </a:graphicData>
            </a:graphic>
          </wp:inline>
        </w:drawing>
      </w:r>
    </w:p>
    <w:p w:rsidR="00E8455E" w:rsidRDefault="00E8455E" w:rsidP="00E8455E">
      <w:pPr>
        <w:rPr>
          <w:rFonts w:ascii="Segoe UI Semilight" w:hAnsi="Segoe UI Semilight" w:cs="Segoe UI Semilight"/>
          <w:b/>
          <w:bCs/>
        </w:rPr>
      </w:pPr>
      <w:r w:rsidRPr="00E8455E">
        <w:rPr>
          <w:rFonts w:ascii="Segoe UI Semilight" w:hAnsi="Segoe UI Semilight" w:cs="Segoe UI Semilight"/>
          <w:b/>
          <w:bCs/>
        </w:rPr>
        <w:t>Elimination – major and minor products</w:t>
      </w:r>
      <w:r>
        <w:rPr>
          <w:rFonts w:ascii="Segoe UI Semilight" w:hAnsi="Segoe UI Semilight" w:cs="Segoe UI Semilight"/>
        </w:rPr>
        <w:t xml:space="preserve"> - </w:t>
      </w:r>
      <w:r w:rsidRPr="00E8455E">
        <w:rPr>
          <w:rFonts w:ascii="Segoe UI Semilight" w:hAnsi="Segoe UI Semilight" w:cs="Segoe UI Semilight"/>
          <w:b/>
          <w:bCs/>
        </w:rPr>
        <w:t>Saytzeff’s rule (poor get poorer)</w:t>
      </w:r>
    </w:p>
    <w:p w:rsidR="00E8455E" w:rsidRPr="00E8455E" w:rsidRDefault="00E8455E" w:rsidP="00E8455E">
      <w:pPr>
        <w:rPr>
          <w:rFonts w:ascii="Segoe UI Semilight" w:hAnsi="Segoe UI Semilight" w:cs="Segoe UI Semilight"/>
        </w:rPr>
      </w:pPr>
      <w:r w:rsidRPr="00E8455E">
        <w:rPr>
          <w:rFonts w:ascii="Segoe UI Semilight" w:hAnsi="Segoe UI Semilight" w:cs="Segoe UI Semilight"/>
        </w:rPr>
        <w:t xml:space="preserve">When an elimination reaction occurs on a </w:t>
      </w:r>
      <w:r w:rsidRPr="00E8455E">
        <w:rPr>
          <w:rFonts w:ascii="Segoe UI Semilight" w:hAnsi="Segoe UI Semilight" w:cs="Segoe UI Semilight"/>
          <w:b/>
          <w:bCs/>
        </w:rPr>
        <w:t xml:space="preserve">secondary haloalkane </w:t>
      </w:r>
      <w:r w:rsidRPr="00E8455E">
        <w:rPr>
          <w:rFonts w:ascii="Segoe UI Semilight" w:hAnsi="Segoe UI Semilight" w:cs="Segoe UI Semilight"/>
        </w:rPr>
        <w:t>(with more than 3 carbons in the longest chain) then the H removed along with the halogen (Cl/Br) can come from either side. This produces 2 types of products; major or minor.</w:t>
      </w:r>
    </w:p>
    <w:p w:rsidR="00E8455E" w:rsidRPr="00E8455E" w:rsidRDefault="00E8455E" w:rsidP="00E8455E">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9456867">
            <wp:extent cx="4369981" cy="2819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9079" cy="2832063"/>
                    </a:xfrm>
                    <a:prstGeom prst="rect">
                      <a:avLst/>
                    </a:prstGeom>
                    <a:noFill/>
                  </pic:spPr>
                </pic:pic>
              </a:graphicData>
            </a:graphic>
          </wp:inline>
        </w:drawing>
      </w:r>
    </w:p>
    <w:p w:rsidR="00E8455E" w:rsidRPr="00E8455E" w:rsidRDefault="00E8455E" w:rsidP="00E8455E">
      <w:pPr>
        <w:rPr>
          <w:rFonts w:ascii="Segoe UI Semilight" w:hAnsi="Segoe UI Semilight" w:cs="Segoe UI Semilight"/>
        </w:rPr>
      </w:pPr>
      <w:r w:rsidRPr="00E8455E">
        <w:rPr>
          <w:rFonts w:ascii="Segoe UI Semilight" w:hAnsi="Segoe UI Semilight" w:cs="Segoe UI Semilight"/>
          <w:b/>
          <w:bCs/>
        </w:rPr>
        <w:t>Substitution Reactions</w:t>
      </w:r>
    </w:p>
    <w:p w:rsidR="00E8455E" w:rsidRDefault="00E8455E" w:rsidP="00E8455E">
      <w:pPr>
        <w:rPr>
          <w:rFonts w:ascii="Segoe UI Semilight" w:hAnsi="Segoe UI Semilight" w:cs="Segoe UI Semilight"/>
        </w:rPr>
      </w:pPr>
      <w:r w:rsidRPr="00E8455E">
        <w:rPr>
          <w:rFonts w:ascii="Segoe UI Semilight" w:hAnsi="Segoe UI Semilight" w:cs="Segoe UI Semilight"/>
        </w:rPr>
        <w:t>Substitution reactions do not change the number of single bonds. The Halogen atom is removed and a hydroxyl (OH) group is substituted.</w:t>
      </w:r>
    </w:p>
    <w:p w:rsidR="00E8455E" w:rsidRPr="00E8455E" w:rsidRDefault="00E8455E" w:rsidP="00E8455E">
      <w:pPr>
        <w:jc w:val="center"/>
        <w:rPr>
          <w:rFonts w:ascii="Segoe UI Semilight" w:hAnsi="Segoe UI Semilight" w:cs="Segoe UI Semilight"/>
        </w:rPr>
      </w:pPr>
      <w:r w:rsidRPr="00E8455E">
        <w:rPr>
          <w:rFonts w:ascii="Segoe UI Semilight" w:hAnsi="Segoe UI Semilight" w:cs="Segoe UI Semilight"/>
        </w:rPr>
        <w:drawing>
          <wp:inline distT="0" distB="0" distL="0" distR="0" wp14:anchorId="5BB7A784" wp14:editId="2FA25915">
            <wp:extent cx="5811460" cy="755962"/>
            <wp:effectExtent l="0" t="0" r="0" b="635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6">
                      <a:extLst>
                        <a:ext uri="{28A0092B-C50C-407E-A947-70E740481C1C}">
                          <a14:useLocalDpi xmlns:a14="http://schemas.microsoft.com/office/drawing/2010/main" val="0"/>
                        </a:ext>
                      </a:extLst>
                    </a:blip>
                    <a:srcRect b="50387"/>
                    <a:stretch/>
                  </pic:blipFill>
                  <pic:spPr>
                    <a:xfrm>
                      <a:off x="0" y="0"/>
                      <a:ext cx="5874208" cy="764124"/>
                    </a:xfrm>
                    <a:prstGeom prst="rect">
                      <a:avLst/>
                    </a:prstGeom>
                  </pic:spPr>
                </pic:pic>
              </a:graphicData>
            </a:graphic>
          </wp:inline>
        </w:drawing>
      </w:r>
    </w:p>
    <w:p w:rsidR="00E8455E" w:rsidRPr="00E8455E" w:rsidRDefault="00E8455E" w:rsidP="00E8455E">
      <w:pPr>
        <w:rPr>
          <w:rFonts w:ascii="Segoe UI Semilight" w:hAnsi="Segoe UI Semilight" w:cs="Segoe UI Semilight"/>
        </w:rPr>
      </w:pPr>
      <w:r w:rsidRPr="00E8455E">
        <w:rPr>
          <w:rFonts w:ascii="Segoe UI Semilight" w:hAnsi="Segoe UI Semilight" w:cs="Segoe UI Semilight"/>
          <w:lang w:val="en-AU"/>
        </w:rPr>
        <w:t>Substitution of Haloalkanes is</w:t>
      </w:r>
      <w:r w:rsidRPr="00E8455E">
        <w:rPr>
          <w:rFonts w:ascii="Segoe UI Semilight" w:hAnsi="Segoe UI Semilight" w:cs="Segoe UI Semilight"/>
          <w:b/>
          <w:bCs/>
          <w:lang w:val="en-AU"/>
        </w:rPr>
        <w:t xml:space="preserve"> </w:t>
      </w:r>
      <w:r w:rsidRPr="00E8455E">
        <w:rPr>
          <w:rFonts w:ascii="Segoe UI Semilight" w:hAnsi="Segoe UI Semilight" w:cs="Segoe UI Semilight"/>
          <w:lang w:val="en-AU"/>
        </w:rPr>
        <w:t xml:space="preserve">favoured when the solvent used is polar e.g. </w:t>
      </w:r>
      <w:r w:rsidRPr="00E8455E">
        <w:rPr>
          <w:rFonts w:ascii="Segoe UI Semilight" w:hAnsi="Segoe UI Semilight" w:cs="Segoe UI Semilight"/>
          <w:b/>
          <w:bCs/>
          <w:lang w:val="en-AU"/>
        </w:rPr>
        <w:t xml:space="preserve">aqueous </w:t>
      </w:r>
      <w:r w:rsidRPr="00E8455E">
        <w:rPr>
          <w:rFonts w:ascii="Segoe UI Semilight" w:hAnsi="Segoe UI Semilight" w:cs="Segoe UI Semilight"/>
          <w:lang w:val="en-AU"/>
        </w:rPr>
        <w:t xml:space="preserve">(rather than alcoholic) </w:t>
      </w:r>
      <w:r w:rsidRPr="00E8455E">
        <w:rPr>
          <w:rFonts w:ascii="Segoe UI Semilight" w:hAnsi="Segoe UI Semilight" w:cs="Segoe UI Semilight"/>
          <w:b/>
          <w:bCs/>
          <w:lang w:val="en-AU"/>
        </w:rPr>
        <w:t>KOH.</w:t>
      </w:r>
      <w:r w:rsidRPr="00E8455E">
        <w:rPr>
          <w:rFonts w:ascii="Segoe UI Semilight" w:hAnsi="Segoe UI Semilight" w:cs="Segoe UI Semilight"/>
          <w:lang w:val="en-AU"/>
        </w:rPr>
        <w:t xml:space="preserve">  </w:t>
      </w:r>
    </w:p>
    <w:p w:rsidR="00E8455E" w:rsidRPr="00E8455E" w:rsidRDefault="00E8455E" w:rsidP="00E8455E">
      <w:pPr>
        <w:rPr>
          <w:rFonts w:ascii="Segoe UI Semilight" w:hAnsi="Segoe UI Semilight" w:cs="Segoe UI Semilight"/>
        </w:rPr>
      </w:pPr>
      <w:r w:rsidRPr="00E8455E">
        <w:rPr>
          <w:rFonts w:ascii="Segoe UI Semilight" w:hAnsi="Segoe UI Semilight" w:cs="Segoe UI Semilight"/>
        </w:rPr>
        <w:t xml:space="preserve">The OH bonds with the </w:t>
      </w:r>
      <w:r w:rsidRPr="00E8455E">
        <w:rPr>
          <w:rFonts w:ascii="Segoe UI Semilight" w:hAnsi="Segoe UI Semilight" w:cs="Segoe UI Semilight"/>
          <w:b/>
          <w:bCs/>
        </w:rPr>
        <w:t xml:space="preserve">same </w:t>
      </w:r>
      <w:r w:rsidRPr="00E8455E">
        <w:rPr>
          <w:rFonts w:ascii="Segoe UI Semilight" w:hAnsi="Segoe UI Semilight" w:cs="Segoe UI Semilight"/>
        </w:rPr>
        <w:t>carbon that the halogen is removed from. A primary halogen will become a primary alcohol and a secondary halogen will become a secondary alcohol</w:t>
      </w:r>
    </w:p>
    <w:p w:rsidR="00E8455E" w:rsidRDefault="00E8455E" w:rsidP="00E8455E">
      <w:pPr>
        <w:jc w:val="center"/>
        <w:rPr>
          <w:rFonts w:ascii="Segoe UI Semilight" w:hAnsi="Segoe UI Semilight" w:cs="Segoe UI Semilight"/>
        </w:rPr>
      </w:pPr>
    </w:p>
    <w:p w:rsidR="00E8455E" w:rsidRDefault="00E8455E" w:rsidP="00E8455E">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47094D71">
            <wp:extent cx="4072270" cy="2710413"/>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2390" cy="2737116"/>
                    </a:xfrm>
                    <a:prstGeom prst="rect">
                      <a:avLst/>
                    </a:prstGeom>
                    <a:noFill/>
                  </pic:spPr>
                </pic:pic>
              </a:graphicData>
            </a:graphic>
          </wp:inline>
        </w:drawing>
      </w:r>
    </w:p>
    <w:p w:rsidR="00A448F3" w:rsidRPr="00A448F3" w:rsidRDefault="00A448F3" w:rsidP="00A448F3">
      <w:pPr>
        <w:rPr>
          <w:rFonts w:ascii="Segoe UI Semilight" w:hAnsi="Segoe UI Semilight" w:cs="Segoe UI Semilight"/>
        </w:rPr>
      </w:pPr>
      <w:r w:rsidRPr="00A448F3">
        <w:rPr>
          <w:rFonts w:ascii="Segoe UI Semilight" w:hAnsi="Segoe UI Semilight" w:cs="Segoe UI Semilight"/>
          <w:b/>
          <w:bCs/>
        </w:rPr>
        <w:t>Haloalkane preparation</w:t>
      </w:r>
    </w:p>
    <w:p w:rsidR="00A448F3" w:rsidRPr="00A448F3" w:rsidRDefault="00A448F3" w:rsidP="00A448F3">
      <w:pPr>
        <w:rPr>
          <w:rFonts w:ascii="Segoe UI Semilight" w:hAnsi="Segoe UI Semilight" w:cs="Segoe UI Semilight"/>
        </w:rPr>
      </w:pPr>
      <w:r w:rsidRPr="00A448F3">
        <w:rPr>
          <w:rFonts w:ascii="Segoe UI Semilight" w:hAnsi="Segoe UI Semilight" w:cs="Segoe UI Semilight"/>
          <w:lang w:val="en-AU"/>
        </w:rPr>
        <w:t>Haloalkanes are relatively nonpolar overall (despite the polarity of the C-X bond) and are insoluble in water forming two layers.  A haloalkane can be formed by</w:t>
      </w:r>
    </w:p>
    <w:p w:rsidR="00A448F3" w:rsidRPr="00A448F3" w:rsidRDefault="00A448F3" w:rsidP="00A448F3">
      <w:pPr>
        <w:rPr>
          <w:rFonts w:ascii="Segoe UI Semilight" w:hAnsi="Segoe UI Semilight" w:cs="Segoe UI Semilight"/>
        </w:rPr>
      </w:pPr>
      <w:r w:rsidRPr="00A448F3">
        <w:rPr>
          <w:rFonts w:ascii="Segoe UI Semilight" w:hAnsi="Segoe UI Semilight" w:cs="Segoe UI Semilight"/>
          <w:lang w:val="en-AU"/>
        </w:rPr>
        <w:t xml:space="preserve">a) </w:t>
      </w:r>
      <w:r w:rsidR="00EC361A" w:rsidRPr="00A448F3">
        <w:rPr>
          <w:rFonts w:ascii="Segoe UI Semilight" w:hAnsi="Segoe UI Semilight" w:cs="Segoe UI Semilight"/>
          <w:b/>
          <w:bCs/>
          <w:lang w:val="en-AU"/>
        </w:rPr>
        <w:t>Substitution</w:t>
      </w:r>
      <w:r w:rsidRPr="00A448F3">
        <w:rPr>
          <w:rFonts w:ascii="Segoe UI Semilight" w:hAnsi="Segoe UI Semilight" w:cs="Segoe UI Semilight"/>
          <w:lang w:val="en-AU"/>
        </w:rPr>
        <w:t xml:space="preserve"> of propane using Br</w:t>
      </w:r>
      <w:r w:rsidRPr="00A448F3">
        <w:rPr>
          <w:rFonts w:ascii="Segoe UI Semilight" w:hAnsi="Segoe UI Semilight" w:cs="Segoe UI Semilight"/>
          <w:vertAlign w:val="subscript"/>
          <w:lang w:val="en-AU"/>
        </w:rPr>
        <w:t>2</w:t>
      </w:r>
      <w:r w:rsidRPr="00A448F3">
        <w:rPr>
          <w:rFonts w:ascii="Segoe UI Semilight" w:hAnsi="Segoe UI Semilight" w:cs="Segoe UI Semilight"/>
          <w:lang w:val="en-AU"/>
        </w:rPr>
        <w:t>.  (</w:t>
      </w:r>
      <w:r w:rsidR="00EC361A" w:rsidRPr="00A448F3">
        <w:rPr>
          <w:rFonts w:ascii="Segoe UI Semilight" w:hAnsi="Segoe UI Semilight" w:cs="Segoe UI Semilight"/>
          <w:lang w:val="en-AU"/>
        </w:rPr>
        <w:t>Forming</w:t>
      </w:r>
      <w:r w:rsidRPr="00A448F3">
        <w:rPr>
          <w:rFonts w:ascii="Segoe UI Semilight" w:hAnsi="Segoe UI Semilight" w:cs="Segoe UI Semilight"/>
          <w:lang w:val="en-AU"/>
        </w:rPr>
        <w:t xml:space="preserve"> two products, the bromoalkane and HBr)</w:t>
      </w:r>
      <w:r w:rsidRPr="00A448F3">
        <w:rPr>
          <w:rFonts w:ascii="Segoe UI Semilight" w:hAnsi="Segoe UI Semilight" w:cs="Segoe UI Semilight"/>
          <w:b/>
          <w:bCs/>
          <w:lang w:val="en-AU"/>
        </w:rPr>
        <w:t xml:space="preserve"> </w:t>
      </w:r>
    </w:p>
    <w:p w:rsidR="00A448F3" w:rsidRPr="00A448F3" w:rsidRDefault="00A448F3" w:rsidP="00A448F3">
      <w:pPr>
        <w:rPr>
          <w:rFonts w:ascii="Segoe UI Semilight" w:hAnsi="Segoe UI Semilight" w:cs="Segoe UI Semilight"/>
        </w:rPr>
      </w:pPr>
      <w:r w:rsidRPr="00A448F3">
        <w:rPr>
          <w:rFonts w:ascii="Segoe UI Semilight" w:hAnsi="Segoe UI Semilight" w:cs="Segoe UI Semilight"/>
          <w:lang w:val="en-AU"/>
        </w:rPr>
        <w:t xml:space="preserve">b) </w:t>
      </w:r>
      <w:r w:rsidR="00EC361A" w:rsidRPr="00A448F3">
        <w:rPr>
          <w:rFonts w:ascii="Segoe UI Semilight" w:hAnsi="Segoe UI Semilight" w:cs="Segoe UI Semilight"/>
          <w:b/>
          <w:bCs/>
          <w:lang w:val="en-AU"/>
        </w:rPr>
        <w:t>Addition</w:t>
      </w:r>
      <w:r w:rsidRPr="00A448F3">
        <w:rPr>
          <w:rFonts w:ascii="Segoe UI Semilight" w:hAnsi="Segoe UI Semilight" w:cs="Segoe UI Semilight"/>
          <w:lang w:val="en-AU"/>
        </w:rPr>
        <w:t xml:space="preserve"> of HBr to propene will produce a major and minor product in an unsymmetrical alkene</w:t>
      </w:r>
    </w:p>
    <w:p w:rsidR="00A448F3" w:rsidRPr="00A448F3" w:rsidRDefault="00A448F3" w:rsidP="00A448F3">
      <w:pPr>
        <w:rPr>
          <w:rFonts w:ascii="Segoe UI Semilight" w:hAnsi="Segoe UI Semilight" w:cs="Segoe UI Semilight"/>
        </w:rPr>
      </w:pPr>
      <w:r w:rsidRPr="00A448F3">
        <w:rPr>
          <w:rFonts w:ascii="Segoe UI Semilight" w:hAnsi="Segoe UI Semilight" w:cs="Segoe UI Semilight"/>
          <w:lang w:val="en-AU"/>
        </w:rPr>
        <w:t xml:space="preserve">c) </w:t>
      </w:r>
      <w:r w:rsidR="00EC361A" w:rsidRPr="00A448F3">
        <w:rPr>
          <w:rFonts w:ascii="Segoe UI Semilight" w:hAnsi="Segoe UI Semilight" w:cs="Segoe UI Semilight"/>
          <w:b/>
          <w:bCs/>
          <w:lang w:val="en-AU"/>
        </w:rPr>
        <w:t>Substitution</w:t>
      </w:r>
      <w:r w:rsidRPr="00A448F3">
        <w:rPr>
          <w:rFonts w:ascii="Segoe UI Semilight" w:hAnsi="Segoe UI Semilight" w:cs="Segoe UI Semilight"/>
          <w:b/>
          <w:bCs/>
          <w:lang w:val="en-AU"/>
        </w:rPr>
        <w:t xml:space="preserve"> </w:t>
      </w:r>
      <w:r w:rsidRPr="00A448F3">
        <w:rPr>
          <w:rFonts w:ascii="Segoe UI Semilight" w:hAnsi="Segoe UI Semilight" w:cs="Segoe UI Semilight"/>
          <w:lang w:val="en-AU"/>
        </w:rPr>
        <w:t>of the OH on an a</w:t>
      </w:r>
      <w:r w:rsidR="00EC361A">
        <w:rPr>
          <w:rFonts w:ascii="Segoe UI Semilight" w:hAnsi="Segoe UI Semilight" w:cs="Segoe UI Semilight"/>
          <w:lang w:val="en-AU"/>
        </w:rPr>
        <w:t>lcohol with a halogen using e.g</w:t>
      </w:r>
      <w:r w:rsidRPr="00A448F3">
        <w:rPr>
          <w:rFonts w:ascii="Segoe UI Semilight" w:hAnsi="Segoe UI Semilight" w:cs="Segoe UI Semilight"/>
          <w:lang w:val="en-AU"/>
        </w:rPr>
        <w:t>. PCl</w:t>
      </w:r>
      <w:r w:rsidRPr="00A448F3">
        <w:rPr>
          <w:rFonts w:ascii="Segoe UI Semilight" w:hAnsi="Segoe UI Semilight" w:cs="Segoe UI Semilight"/>
          <w:vertAlign w:val="subscript"/>
          <w:lang w:val="en-AU"/>
        </w:rPr>
        <w:t>3</w:t>
      </w:r>
      <w:r w:rsidRPr="00A448F3">
        <w:rPr>
          <w:rFonts w:ascii="Segoe UI Semilight" w:hAnsi="Segoe UI Semilight" w:cs="Segoe UI Semilight"/>
          <w:lang w:val="en-AU"/>
        </w:rPr>
        <w:t>, PCl</w:t>
      </w:r>
      <w:r w:rsidRPr="00A448F3">
        <w:rPr>
          <w:rFonts w:ascii="Segoe UI Semilight" w:hAnsi="Segoe UI Semilight" w:cs="Segoe UI Semilight"/>
          <w:vertAlign w:val="subscript"/>
          <w:lang w:val="en-AU"/>
        </w:rPr>
        <w:t>5</w:t>
      </w:r>
      <w:r w:rsidR="00EC361A" w:rsidRPr="00A448F3">
        <w:rPr>
          <w:rFonts w:ascii="Segoe UI Semilight" w:hAnsi="Segoe UI Semilight" w:cs="Segoe UI Semilight"/>
          <w:lang w:val="en-AU"/>
        </w:rPr>
        <w:t>, SOCl</w:t>
      </w:r>
      <w:r w:rsidR="00EC361A" w:rsidRPr="00EC361A">
        <w:rPr>
          <w:rFonts w:ascii="Segoe UI Semilight" w:hAnsi="Segoe UI Semilight" w:cs="Segoe UI Semilight"/>
          <w:vertAlign w:val="subscript"/>
          <w:lang w:val="en-AU"/>
        </w:rPr>
        <w:t>2</w:t>
      </w:r>
      <w:r w:rsidRPr="00EC361A">
        <w:rPr>
          <w:rFonts w:ascii="Segoe UI Semilight" w:hAnsi="Segoe UI Semilight" w:cs="Segoe UI Semilight"/>
          <w:vertAlign w:val="subscript"/>
          <w:lang w:val="en-AU"/>
        </w:rPr>
        <w:t xml:space="preserve"> </w:t>
      </w:r>
      <w:r w:rsidRPr="00A448F3">
        <w:rPr>
          <w:rFonts w:ascii="Segoe UI Semilight" w:hAnsi="Segoe UI Semilight" w:cs="Segoe UI Semilight"/>
          <w:lang w:val="en-AU"/>
        </w:rPr>
        <w:t>or conc HCl/ZnCl</w:t>
      </w:r>
      <w:r w:rsidRPr="00A448F3">
        <w:rPr>
          <w:rFonts w:ascii="Segoe UI Semilight" w:hAnsi="Segoe UI Semilight" w:cs="Segoe UI Semilight"/>
          <w:vertAlign w:val="subscript"/>
          <w:lang w:val="en-AU"/>
        </w:rPr>
        <w:t>2</w:t>
      </w:r>
      <w:r w:rsidRPr="00A448F3">
        <w:rPr>
          <w:rFonts w:ascii="Segoe UI Semilight" w:hAnsi="Segoe UI Semilight" w:cs="Segoe UI Semilight"/>
          <w:lang w:val="en-AU"/>
        </w:rPr>
        <w:t xml:space="preserve">  </w:t>
      </w:r>
    </w:p>
    <w:p w:rsidR="00A448F3" w:rsidRDefault="00EC361A" w:rsidP="00EC361A">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0B2CE8D9">
            <wp:extent cx="2790908" cy="2790908"/>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8221" cy="2808221"/>
                    </a:xfrm>
                    <a:prstGeom prst="rect">
                      <a:avLst/>
                    </a:prstGeom>
                    <a:noFill/>
                  </pic:spPr>
                </pic:pic>
              </a:graphicData>
            </a:graphic>
          </wp:inline>
        </w:drawing>
      </w:r>
    </w:p>
    <w:p w:rsidR="003B48E5" w:rsidRPr="003B48E5" w:rsidRDefault="003B48E5" w:rsidP="003B48E5">
      <w:pPr>
        <w:rPr>
          <w:rFonts w:ascii="Segoe UI Semilight" w:hAnsi="Segoe UI Semilight" w:cs="Segoe UI Semilight"/>
        </w:rPr>
      </w:pPr>
      <w:r w:rsidRPr="003B48E5">
        <w:rPr>
          <w:rFonts w:ascii="Segoe UI Semilight" w:hAnsi="Segoe UI Semilight" w:cs="Segoe UI Semilight"/>
          <w:b/>
          <w:bCs/>
        </w:rPr>
        <w:t>Alcohol Reactions - Oxidation</w:t>
      </w:r>
    </w:p>
    <w:p w:rsidR="00EC361A" w:rsidRDefault="003B48E5" w:rsidP="003B48E5">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071119AB">
            <wp:extent cx="4961614" cy="1774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2003" cy="1785153"/>
                    </a:xfrm>
                    <a:prstGeom prst="rect">
                      <a:avLst/>
                    </a:prstGeom>
                    <a:noFill/>
                  </pic:spPr>
                </pic:pic>
              </a:graphicData>
            </a:graphic>
          </wp:inline>
        </w:drawing>
      </w:r>
    </w:p>
    <w:p w:rsidR="003B48E5" w:rsidRDefault="003B48E5" w:rsidP="003B48E5">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5C34ACE1">
            <wp:extent cx="5363534" cy="2703443"/>
            <wp:effectExtent l="0" t="0" r="889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9731" cy="2716647"/>
                    </a:xfrm>
                    <a:prstGeom prst="rect">
                      <a:avLst/>
                    </a:prstGeom>
                    <a:noFill/>
                  </pic:spPr>
                </pic:pic>
              </a:graphicData>
            </a:graphic>
          </wp:inline>
        </w:drawing>
      </w:r>
    </w:p>
    <w:p w:rsidR="003B48E5" w:rsidRPr="003B48E5" w:rsidRDefault="003B48E5" w:rsidP="003B48E5">
      <w:pPr>
        <w:rPr>
          <w:rFonts w:ascii="Segoe UI Semilight" w:hAnsi="Segoe UI Semilight" w:cs="Segoe UI Semilight"/>
        </w:rPr>
      </w:pPr>
      <w:r w:rsidRPr="003B48E5">
        <w:rPr>
          <w:rFonts w:ascii="Segoe UI Semilight" w:hAnsi="Segoe UI Semilight" w:cs="Segoe UI Semilight"/>
          <w:b/>
          <w:bCs/>
        </w:rPr>
        <w:t>Alcohol Reactions - Elimination</w:t>
      </w:r>
    </w:p>
    <w:p w:rsidR="003B48E5" w:rsidRPr="003B48E5" w:rsidRDefault="003B48E5" w:rsidP="003B48E5">
      <w:pPr>
        <w:rPr>
          <w:rFonts w:ascii="Segoe UI Semilight" w:hAnsi="Segoe UI Semilight" w:cs="Segoe UI Semilight"/>
        </w:rPr>
      </w:pPr>
      <w:r w:rsidRPr="003B48E5">
        <w:rPr>
          <w:rFonts w:ascii="Segoe UI Semilight" w:hAnsi="Segoe UI Semilight" w:cs="Segoe UI Semilight"/>
          <w:b/>
          <w:bCs/>
        </w:rPr>
        <w:t>Elimination</w:t>
      </w:r>
      <w:r w:rsidRPr="003B48E5">
        <w:rPr>
          <w:rFonts w:ascii="Segoe UI Semilight" w:hAnsi="Segoe UI Semilight" w:cs="Segoe UI Semilight"/>
        </w:rPr>
        <w:t xml:space="preserve"> reactions occur when the hydroxyl group (OH) plus a hydrogen from an adjacent (beside) carbon atom is removed. The OH and the H removed form a water molecule. The two carbons with the OH and H taken off join to form a double one. </w:t>
      </w:r>
      <w:r w:rsidR="00E001AA">
        <w:rPr>
          <w:rFonts w:ascii="Segoe UI Semilight" w:hAnsi="Segoe UI Semilight" w:cs="Segoe UI Semilight"/>
        </w:rPr>
        <w:t>C</w:t>
      </w:r>
      <w:r w:rsidRPr="003B48E5">
        <w:rPr>
          <w:rFonts w:ascii="Segoe UI Semilight" w:hAnsi="Segoe UI Semilight" w:cs="Segoe UI Semilight"/>
        </w:rPr>
        <w:t>oncentrated sul</w:t>
      </w:r>
      <w:r w:rsidR="00E001AA">
        <w:rPr>
          <w:rFonts w:ascii="Segoe UI Semilight" w:hAnsi="Segoe UI Semilight" w:cs="Segoe UI Semilight"/>
        </w:rPr>
        <w:t>f</w:t>
      </w:r>
      <w:r w:rsidRPr="003B48E5">
        <w:rPr>
          <w:rFonts w:ascii="Segoe UI Semilight" w:hAnsi="Segoe UI Semilight" w:cs="Segoe UI Semilight"/>
        </w:rPr>
        <w:t xml:space="preserve">uric acid is used as the reagent. This type of elimination reaction is also known as a dehydration reaction because water is removed. </w:t>
      </w:r>
    </w:p>
    <w:p w:rsidR="003B48E5" w:rsidRDefault="003B48E5" w:rsidP="003B48E5">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5ABFD14">
            <wp:extent cx="3283888" cy="22112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4465" cy="2225124"/>
                    </a:xfrm>
                    <a:prstGeom prst="rect">
                      <a:avLst/>
                    </a:prstGeom>
                    <a:noFill/>
                  </pic:spPr>
                </pic:pic>
              </a:graphicData>
            </a:graphic>
          </wp:inline>
        </w:drawing>
      </w:r>
    </w:p>
    <w:p w:rsidR="003B48E5" w:rsidRPr="003B48E5" w:rsidRDefault="003B48E5" w:rsidP="003B48E5">
      <w:pPr>
        <w:rPr>
          <w:rFonts w:ascii="Segoe UI Semilight" w:hAnsi="Segoe UI Semilight" w:cs="Segoe UI Semilight"/>
        </w:rPr>
      </w:pPr>
      <w:r w:rsidRPr="003B48E5">
        <w:rPr>
          <w:rFonts w:ascii="Segoe UI Semilight" w:hAnsi="Segoe UI Semilight" w:cs="Segoe UI Semilight"/>
        </w:rPr>
        <w:t>When an elimination reaction occurs on a</w:t>
      </w:r>
      <w:r>
        <w:rPr>
          <w:rFonts w:ascii="Segoe UI Semilight" w:hAnsi="Segoe UI Semilight" w:cs="Segoe UI Semilight"/>
        </w:rPr>
        <w:t>n</w:t>
      </w:r>
      <w:r w:rsidRPr="003B48E5">
        <w:rPr>
          <w:rFonts w:ascii="Segoe UI Semilight" w:hAnsi="Segoe UI Semilight" w:cs="Segoe UI Semilight"/>
        </w:rPr>
        <w:t xml:space="preserve"> </w:t>
      </w:r>
      <w:r w:rsidRPr="003B48E5">
        <w:rPr>
          <w:rFonts w:ascii="Segoe UI Semilight" w:hAnsi="Segoe UI Semilight" w:cs="Segoe UI Semilight"/>
          <w:b/>
          <w:bCs/>
        </w:rPr>
        <w:t>asymmetrical</w:t>
      </w:r>
      <w:r w:rsidRPr="003B48E5">
        <w:rPr>
          <w:rFonts w:ascii="Segoe UI Semilight" w:hAnsi="Segoe UI Semilight" w:cs="Segoe UI Semilight"/>
        </w:rPr>
        <w:t xml:space="preserve"> </w:t>
      </w:r>
      <w:r w:rsidRPr="003B48E5">
        <w:rPr>
          <w:rFonts w:ascii="Segoe UI Semilight" w:hAnsi="Segoe UI Semilight" w:cs="Segoe UI Semilight"/>
          <w:b/>
          <w:bCs/>
        </w:rPr>
        <w:t>secondary</w:t>
      </w:r>
      <w:r w:rsidRPr="003B48E5">
        <w:rPr>
          <w:rFonts w:ascii="Segoe UI Semilight" w:hAnsi="Segoe UI Semilight" w:cs="Segoe UI Semilight"/>
        </w:rPr>
        <w:t xml:space="preserve"> alcohol (with more than 3 carbons in the longest chain) then the H removed along with the OH can come from either side. Th</w:t>
      </w:r>
      <w:r>
        <w:rPr>
          <w:rFonts w:ascii="Segoe UI Semilight" w:hAnsi="Segoe UI Semilight" w:cs="Segoe UI Semilight"/>
        </w:rPr>
        <w:t>is produces 2 types of products:</w:t>
      </w:r>
      <w:r w:rsidRPr="003B48E5">
        <w:rPr>
          <w:rFonts w:ascii="Segoe UI Semilight" w:hAnsi="Segoe UI Semilight" w:cs="Segoe UI Semilight"/>
        </w:rPr>
        <w:t xml:space="preserve"> major or minor.</w:t>
      </w:r>
    </w:p>
    <w:p w:rsidR="003B48E5" w:rsidRDefault="003B48E5" w:rsidP="003B48E5">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1D06FF6D">
            <wp:extent cx="3188473" cy="2273043"/>
            <wp:effectExtent l="0" t="0" r="0" b="0"/>
            <wp:docPr id="35840" name="Picture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12612" cy="2290252"/>
                    </a:xfrm>
                    <a:prstGeom prst="rect">
                      <a:avLst/>
                    </a:prstGeom>
                    <a:noFill/>
                  </pic:spPr>
                </pic:pic>
              </a:graphicData>
            </a:graphic>
          </wp:inline>
        </w:drawing>
      </w:r>
    </w:p>
    <w:p w:rsidR="003B48E5" w:rsidRDefault="003B48E5" w:rsidP="003B48E5">
      <w:pPr>
        <w:rPr>
          <w:rFonts w:ascii="Segoe UI Semilight" w:hAnsi="Segoe UI Semilight" w:cs="Segoe UI Semilight"/>
          <w:b/>
          <w:bCs/>
        </w:rPr>
      </w:pPr>
      <w:r w:rsidRPr="003B48E5">
        <w:rPr>
          <w:rFonts w:ascii="Segoe UI Semilight" w:hAnsi="Segoe UI Semilight" w:cs="Segoe UI Semilight"/>
          <w:b/>
          <w:bCs/>
        </w:rPr>
        <w:t xml:space="preserve">Alcohol reactions </w:t>
      </w:r>
      <w:r>
        <w:rPr>
          <w:rFonts w:ascii="Segoe UI Semilight" w:hAnsi="Segoe UI Semilight" w:cs="Segoe UI Semilight"/>
          <w:b/>
          <w:bCs/>
        </w:rPr>
        <w:t>–</w:t>
      </w:r>
      <w:r w:rsidRPr="003B48E5">
        <w:rPr>
          <w:rFonts w:ascii="Segoe UI Semilight" w:hAnsi="Segoe UI Semilight" w:cs="Segoe UI Semilight"/>
          <w:b/>
          <w:bCs/>
        </w:rPr>
        <w:t xml:space="preserve"> Substitution</w:t>
      </w:r>
    </w:p>
    <w:p w:rsidR="003B48E5" w:rsidRPr="003B48E5" w:rsidRDefault="003B48E5" w:rsidP="003B48E5">
      <w:pPr>
        <w:rPr>
          <w:rFonts w:ascii="Segoe UI Semilight" w:hAnsi="Segoe UI Semilight" w:cs="Segoe UI Semilight"/>
        </w:rPr>
      </w:pPr>
      <w:r w:rsidRPr="003B48E5">
        <w:rPr>
          <w:rFonts w:ascii="Segoe UI Semilight" w:hAnsi="Segoe UI Semilight" w:cs="Segoe UI Semilight"/>
          <w:b/>
          <w:bCs/>
          <w:lang w:val="en-AU"/>
        </w:rPr>
        <w:t xml:space="preserve">Substitution - </w:t>
      </w:r>
      <w:r w:rsidRPr="003B48E5">
        <w:rPr>
          <w:rFonts w:ascii="Segoe UI Semilight" w:hAnsi="Segoe UI Semilight" w:cs="Segoe UI Semilight"/>
          <w:lang w:val="en-AU"/>
        </w:rPr>
        <w:t>of the OH</w:t>
      </w:r>
      <w:r w:rsidRPr="003B48E5">
        <w:rPr>
          <w:rFonts w:ascii="Segoe UI Semilight" w:hAnsi="Segoe UI Semilight" w:cs="Segoe UI Semilight"/>
          <w:vertAlign w:val="superscript"/>
          <w:lang w:val="en-AU"/>
        </w:rPr>
        <w:sym w:font="Symbol" w:char="F02D"/>
      </w:r>
      <w:r w:rsidRPr="003B48E5">
        <w:rPr>
          <w:rFonts w:ascii="Segoe UI Semilight" w:hAnsi="Segoe UI Semilight" w:cs="Segoe UI Semilight"/>
          <w:lang w:val="en-AU"/>
        </w:rPr>
        <w:t xml:space="preserve"> by a Cl</w:t>
      </w:r>
      <w:r w:rsidRPr="003B48E5">
        <w:rPr>
          <w:rFonts w:ascii="Segoe UI Semilight" w:hAnsi="Segoe UI Semilight" w:cs="Segoe UI Semilight"/>
          <w:i/>
          <w:iCs/>
          <w:vertAlign w:val="superscript"/>
          <w:lang w:val="en-AU"/>
        </w:rPr>
        <w:sym w:font="Symbol" w:char="F02D"/>
      </w:r>
      <w:r w:rsidRPr="003B48E5">
        <w:rPr>
          <w:rFonts w:ascii="Segoe UI Semilight" w:hAnsi="Segoe UI Semilight" w:cs="Segoe UI Semilight"/>
          <w:lang w:val="en-AU"/>
        </w:rPr>
        <w:t xml:space="preserve"> to form a chloroalkane.</w:t>
      </w:r>
    </w:p>
    <w:p w:rsidR="003B48E5" w:rsidRPr="003B48E5" w:rsidRDefault="003B48E5" w:rsidP="003B48E5">
      <w:pPr>
        <w:rPr>
          <w:rFonts w:ascii="Segoe UI Semilight" w:hAnsi="Segoe UI Semilight" w:cs="Segoe UI Semilight"/>
        </w:rPr>
      </w:pPr>
      <w:r w:rsidRPr="003B48E5">
        <w:rPr>
          <w:rFonts w:ascii="Segoe UI Semilight" w:hAnsi="Segoe UI Semilight" w:cs="Segoe UI Semilight"/>
          <w:lang w:val="en-AU"/>
        </w:rPr>
        <w:t>This substitution removes the hydroxyl group (plus one hydrogen to form water) and replaces the two bonding sites on the carbons with a H and Cl (from HCl).The haloalkane formed is nonpolar and insoluble in the aqueous solution so forms a cloudy emulsion that separates out as two layers.</w:t>
      </w:r>
    </w:p>
    <w:p w:rsidR="003B48E5" w:rsidRDefault="003B48E5" w:rsidP="003B48E5">
      <w:pPr>
        <w:jc w:val="center"/>
        <w:rPr>
          <w:rFonts w:ascii="Segoe UI Semilight" w:hAnsi="Segoe UI Semilight" w:cs="Segoe UI Semilight"/>
        </w:rPr>
      </w:pPr>
      <w:r w:rsidRPr="003B48E5">
        <w:rPr>
          <w:rFonts w:ascii="Segoe UI Semilight" w:hAnsi="Segoe UI Semilight" w:cs="Segoe UI Semilight"/>
        </w:rPr>
        <w:drawing>
          <wp:inline distT="0" distB="0" distL="0" distR="0" wp14:anchorId="4FCB6031" wp14:editId="26E710B2">
            <wp:extent cx="3713068" cy="1812897"/>
            <wp:effectExtent l="0" t="0" r="1905" b="0"/>
            <wp:docPr id="36866" name="Picture 2" descr="http://www.4college.co.uk/as/atm/halogenoalkan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descr="http://www.4college.co.uk/as/atm/halogenoalkane8.gif"/>
                    <pic:cNvPicPr>
                      <a:picLocks noChangeAspect="1" noChangeArrowheads="1"/>
                    </pic:cNvPicPr>
                  </pic:nvPicPr>
                  <pic:blipFill rotWithShape="1">
                    <a:blip r:embed="rId43">
                      <a:extLst>
                        <a:ext uri="{28A0092B-C50C-407E-A947-70E740481C1C}">
                          <a14:useLocalDpi xmlns:a14="http://schemas.microsoft.com/office/drawing/2010/main" val="0"/>
                        </a:ext>
                      </a:extLst>
                    </a:blip>
                    <a:srcRect b="25891"/>
                    <a:stretch/>
                  </pic:blipFill>
                  <pic:spPr bwMode="auto">
                    <a:xfrm>
                      <a:off x="0" y="0"/>
                      <a:ext cx="3764090" cy="1837808"/>
                    </a:xfrm>
                    <a:prstGeom prst="rect">
                      <a:avLst/>
                    </a:prstGeom>
                    <a:noFill/>
                    <a:extLst/>
                  </pic:spPr>
                </pic:pic>
              </a:graphicData>
            </a:graphic>
          </wp:inline>
        </w:drawing>
      </w:r>
    </w:p>
    <w:p w:rsidR="003B48E5" w:rsidRPr="003B48E5" w:rsidRDefault="003B48E5" w:rsidP="003B48E5">
      <w:pPr>
        <w:rPr>
          <w:rFonts w:ascii="Segoe UI Semilight" w:hAnsi="Segoe UI Semilight" w:cs="Segoe UI Semilight"/>
        </w:rPr>
      </w:pPr>
      <w:r w:rsidRPr="003B48E5">
        <w:rPr>
          <w:rFonts w:ascii="Segoe UI Semilight" w:hAnsi="Segoe UI Semilight" w:cs="Segoe UI Semilight"/>
          <w:b/>
          <w:bCs/>
        </w:rPr>
        <w:t>Polymers</w:t>
      </w:r>
    </w:p>
    <w:p w:rsidR="003B48E5" w:rsidRDefault="003B48E5" w:rsidP="003B48E5">
      <w:pPr>
        <w:rPr>
          <w:rFonts w:ascii="Segoe UI Semilight" w:hAnsi="Segoe UI Semilight" w:cs="Segoe UI Semilight"/>
        </w:rPr>
      </w:pPr>
      <w:r w:rsidRPr="003B48E5">
        <w:rPr>
          <w:rFonts w:ascii="Segoe UI Semilight" w:hAnsi="Segoe UI Semilight" w:cs="Segoe UI Semilight"/>
        </w:rPr>
        <w:t>Alkenes can be used to make polymers (which we also refer t</w:t>
      </w:r>
      <w:r w:rsidR="00BE0C8F">
        <w:rPr>
          <w:rFonts w:ascii="Segoe UI Semilight" w:hAnsi="Segoe UI Semilight" w:cs="Segoe UI Semilight"/>
        </w:rPr>
        <w:t xml:space="preserve">o generally as plastics). The </w:t>
      </w:r>
      <w:r w:rsidRPr="003B48E5">
        <w:rPr>
          <w:rFonts w:ascii="Segoe UI Semilight" w:hAnsi="Segoe UI Semilight" w:cs="Segoe UI Semilight"/>
          <w:b/>
          <w:bCs/>
        </w:rPr>
        <w:t xml:space="preserve">chemical properties </w:t>
      </w:r>
      <w:r w:rsidR="00BE0C8F">
        <w:rPr>
          <w:rFonts w:ascii="Segoe UI Semilight" w:hAnsi="Segoe UI Semilight" w:cs="Segoe UI Semilight"/>
        </w:rPr>
        <w:t xml:space="preserve">of these polymers </w:t>
      </w:r>
      <w:r w:rsidRPr="003B48E5">
        <w:rPr>
          <w:rFonts w:ascii="Segoe UI Semilight" w:hAnsi="Segoe UI Semilight" w:cs="Segoe UI Semilight"/>
        </w:rPr>
        <w:t xml:space="preserve">such as low </w:t>
      </w:r>
      <w:r w:rsidR="00BE0C8F">
        <w:rPr>
          <w:rFonts w:ascii="Segoe UI Semilight" w:hAnsi="Segoe UI Semilight" w:cs="Segoe UI Semilight"/>
        </w:rPr>
        <w:t xml:space="preserve">chemical reactivity with </w:t>
      </w:r>
      <w:r w:rsidRPr="003B48E5">
        <w:rPr>
          <w:rFonts w:ascii="Segoe UI Semilight" w:hAnsi="Segoe UI Semilight" w:cs="Segoe UI Semilight"/>
        </w:rPr>
        <w:t xml:space="preserve">air, </w:t>
      </w:r>
      <w:r w:rsidR="00BE0C8F">
        <w:rPr>
          <w:rFonts w:ascii="Segoe UI Semilight" w:hAnsi="Segoe UI Semilight" w:cs="Segoe UI Semilight"/>
        </w:rPr>
        <w:t xml:space="preserve">water and many chemicals </w:t>
      </w:r>
      <w:r w:rsidRPr="003B48E5">
        <w:rPr>
          <w:rFonts w:ascii="Segoe UI Semilight" w:hAnsi="Segoe UI Semilight" w:cs="Segoe UI Semilight"/>
        </w:rPr>
        <w:t>make th</w:t>
      </w:r>
      <w:r w:rsidR="00BE0C8F">
        <w:rPr>
          <w:rFonts w:ascii="Segoe UI Semilight" w:hAnsi="Segoe UI Semilight" w:cs="Segoe UI Semilight"/>
        </w:rPr>
        <w:t xml:space="preserve">em ideal as containers for </w:t>
      </w:r>
      <w:r w:rsidRPr="003B48E5">
        <w:rPr>
          <w:rFonts w:ascii="Segoe UI Semilight" w:hAnsi="Segoe UI Semilight" w:cs="Segoe UI Semilight"/>
        </w:rPr>
        <w:t>liquids and chemicals as they will no</w:t>
      </w:r>
      <w:r w:rsidR="00BE0C8F">
        <w:rPr>
          <w:rFonts w:ascii="Segoe UI Semilight" w:hAnsi="Segoe UI Semilight" w:cs="Segoe UI Semilight"/>
        </w:rPr>
        <w:t xml:space="preserve">t </w:t>
      </w:r>
      <w:r w:rsidRPr="003B48E5">
        <w:rPr>
          <w:rFonts w:ascii="Segoe UI Semilight" w:hAnsi="Segoe UI Semilight" w:cs="Segoe UI Semilight"/>
        </w:rPr>
        <w:t>corrode or decompose. Polymers are                                         also ideal as clothing that c</w:t>
      </w:r>
      <w:r w:rsidR="00BE0C8F">
        <w:rPr>
          <w:rFonts w:ascii="Segoe UI Semilight" w:hAnsi="Segoe UI Semilight" w:cs="Segoe UI Semilight"/>
        </w:rPr>
        <w:t xml:space="preserve">an be </w:t>
      </w:r>
      <w:r w:rsidRPr="003B48E5">
        <w:rPr>
          <w:rFonts w:ascii="Segoe UI Semilight" w:hAnsi="Segoe UI Semilight" w:cs="Segoe UI Semilight"/>
        </w:rPr>
        <w:t xml:space="preserve">washed repeatedly. </w:t>
      </w:r>
    </w:p>
    <w:p w:rsidR="00BE0C8F" w:rsidRDefault="00BE0C8F" w:rsidP="00BE0C8F">
      <w:pPr>
        <w:rPr>
          <w:rFonts w:ascii="Segoe UI Semilight" w:hAnsi="Segoe UI Semilight" w:cs="Segoe UI Semilight"/>
        </w:rPr>
      </w:pPr>
      <w:r w:rsidRPr="00BE0C8F">
        <w:rPr>
          <w:rFonts w:ascii="Segoe UI Semilight" w:hAnsi="Segoe UI Semilight" w:cs="Segoe UI Semilight"/>
        </w:rPr>
        <w:t xml:space="preserve">The </w:t>
      </w:r>
      <w:r w:rsidRPr="00BE0C8F">
        <w:rPr>
          <w:rFonts w:ascii="Segoe UI Semilight" w:hAnsi="Segoe UI Semilight" w:cs="Segoe UI Semilight"/>
          <w:b/>
          <w:bCs/>
        </w:rPr>
        <w:t xml:space="preserve">physical properties </w:t>
      </w:r>
      <w:r w:rsidRPr="00BE0C8F">
        <w:rPr>
          <w:rFonts w:ascii="Segoe UI Semilight" w:hAnsi="Segoe UI Semilight" w:cs="Segoe UI Semilight"/>
        </w:rPr>
        <w:t xml:space="preserve">of polymers such as their density (low) and strength </w:t>
      </w:r>
      <w:r>
        <w:rPr>
          <w:rFonts w:ascii="Segoe UI Semilight" w:hAnsi="Segoe UI Semilight" w:cs="Segoe UI Semilight"/>
        </w:rPr>
        <w:t xml:space="preserve">also </w:t>
      </w:r>
      <w:r w:rsidRPr="00BE0C8F">
        <w:rPr>
          <w:rFonts w:ascii="Segoe UI Semilight" w:hAnsi="Segoe UI Semilight" w:cs="Segoe UI Semilight"/>
        </w:rPr>
        <w:t xml:space="preserve">make them ideal for strong yet light containers and clothing. Their ability to be melted and shaped makes production of moulded shapes efficient and cheap, as well as making polymers easy to recycle and reuse. </w:t>
      </w:r>
    </w:p>
    <w:p w:rsidR="00BE0C8F" w:rsidRPr="00BE0C8F" w:rsidRDefault="00BE0C8F" w:rsidP="00BE0C8F">
      <w:pPr>
        <w:rPr>
          <w:rFonts w:ascii="Segoe UI Semilight" w:hAnsi="Segoe UI Semilight" w:cs="Segoe UI Semilight"/>
        </w:rPr>
      </w:pPr>
      <w:r w:rsidRPr="00BE0C8F">
        <w:rPr>
          <w:rFonts w:ascii="Segoe UI Semilight" w:hAnsi="Segoe UI Semilight" w:cs="Segoe UI Semilight"/>
        </w:rPr>
        <w:t>As polymers are insoluble in water they will not dissolve when exposed to water. Polymers are thermal and electrical insulators they have many uses in electrical applications, appliances and insulating wires.</w:t>
      </w:r>
    </w:p>
    <w:p w:rsidR="00BE0C8F" w:rsidRPr="00BE0C8F" w:rsidRDefault="00BE0C8F" w:rsidP="00BE0C8F">
      <w:pPr>
        <w:rPr>
          <w:rFonts w:ascii="Segoe UI Semilight" w:hAnsi="Segoe UI Semilight" w:cs="Segoe UI Semilight"/>
        </w:rPr>
      </w:pPr>
      <w:r w:rsidRPr="00BE0C8F">
        <w:rPr>
          <w:rFonts w:ascii="Segoe UI Semilight" w:hAnsi="Segoe UI Semilight" w:cs="Segoe UI Semilight"/>
          <w:b/>
          <w:bCs/>
        </w:rPr>
        <w:t>Addition polymers</w:t>
      </w:r>
    </w:p>
    <w:p w:rsidR="00E001AA" w:rsidRPr="00E001AA" w:rsidRDefault="00E001AA" w:rsidP="00E001AA">
      <w:pPr>
        <w:rPr>
          <w:rFonts w:ascii="Segoe UI Semilight" w:hAnsi="Segoe UI Semilight" w:cs="Segoe UI Semilight"/>
          <w:bCs/>
        </w:rPr>
      </w:pPr>
      <w:r w:rsidRPr="00E001AA">
        <w:rPr>
          <w:rFonts w:ascii="Segoe UI Semilight" w:hAnsi="Segoe UI Semilight" w:cs="Segoe UI Semilight"/>
          <w:b/>
          <w:bCs/>
          <w:lang w:val="en-AU"/>
        </w:rPr>
        <w:t>Addition polymers</w:t>
      </w:r>
      <w:r w:rsidRPr="00E001AA">
        <w:rPr>
          <w:rFonts w:ascii="Segoe UI Semilight" w:hAnsi="Segoe UI Semilight" w:cs="Segoe UI Semilight"/>
          <w:bCs/>
          <w:lang w:val="en-AU"/>
        </w:rPr>
        <w:t xml:space="preserve"> are formed when alkene monomers with a double C=C bond undergo addition to form a polymer with single C-C bonds and spaces are </w:t>
      </w:r>
      <w:r w:rsidRPr="00E001AA">
        <w:rPr>
          <w:rFonts w:ascii="Segoe UI Semilight" w:hAnsi="Segoe UI Semilight" w:cs="Segoe UI Semilight"/>
          <w:bCs/>
          <w:lang w:val="en-GB"/>
        </w:rPr>
        <w:t xml:space="preserve">freed up </w:t>
      </w:r>
      <w:r>
        <w:rPr>
          <w:rFonts w:ascii="Segoe UI Semilight" w:hAnsi="Segoe UI Semilight" w:cs="Segoe UI Semilight"/>
          <w:bCs/>
          <w:lang w:val="en-GB"/>
        </w:rPr>
        <w:t xml:space="preserve">to form </w:t>
      </w:r>
      <w:r w:rsidRPr="00E001AA">
        <w:rPr>
          <w:rFonts w:ascii="Segoe UI Semilight" w:hAnsi="Segoe UI Semilight" w:cs="Segoe UI Semilight"/>
          <w:bCs/>
          <w:lang w:val="en-GB"/>
        </w:rPr>
        <w:t xml:space="preserve">bonding spaces </w:t>
      </w:r>
      <w:r w:rsidRPr="00E001AA">
        <w:rPr>
          <w:rFonts w:ascii="Segoe UI Semilight" w:hAnsi="Segoe UI Semilight" w:cs="Segoe UI Semilight"/>
          <w:bCs/>
          <w:lang w:val="en-AU"/>
        </w:rPr>
        <w:t>e.g.. polythene from ethene, P.V.C. from vinyl chloride (chloroethene), polypropene from propene.</w:t>
      </w:r>
    </w:p>
    <w:p w:rsidR="00BE0C8F" w:rsidRPr="00BE0C8F" w:rsidRDefault="00BE0C8F" w:rsidP="00BE0C8F">
      <w:pPr>
        <w:jc w:val="center"/>
        <w:rPr>
          <w:rFonts w:ascii="Segoe UI Semilight" w:hAnsi="Segoe UI Semilight" w:cs="Segoe UI Semilight"/>
        </w:rPr>
      </w:pPr>
      <w:r>
        <w:rPr>
          <w:noProof/>
          <w:lang w:eastAsia="en-NZ"/>
        </w:rPr>
        <w:drawing>
          <wp:inline distT="0" distB="0" distL="0" distR="0" wp14:anchorId="3487C869" wp14:editId="67D43FC5">
            <wp:extent cx="5783591" cy="447040"/>
            <wp:effectExtent l="0" t="0" r="7620" b="0"/>
            <wp:docPr id="35841" name="Pictur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4348"/>
                    <a:stretch/>
                  </pic:blipFill>
                  <pic:spPr bwMode="auto">
                    <a:xfrm>
                      <a:off x="0" y="0"/>
                      <a:ext cx="5931110" cy="458442"/>
                    </a:xfrm>
                    <a:prstGeom prst="rect">
                      <a:avLst/>
                    </a:prstGeom>
                    <a:ln>
                      <a:noFill/>
                    </a:ln>
                    <a:extLst>
                      <a:ext uri="{53640926-AAD7-44D8-BBD7-CCE9431645EC}">
                        <a14:shadowObscured xmlns:a14="http://schemas.microsoft.com/office/drawing/2010/main"/>
                      </a:ext>
                    </a:extLst>
                  </pic:spPr>
                </pic:pic>
              </a:graphicData>
            </a:graphic>
          </wp:inline>
        </w:drawing>
      </w:r>
    </w:p>
    <w:p w:rsidR="00BE0C8F" w:rsidRDefault="00BE0C8F" w:rsidP="00BE0C8F">
      <w:pPr>
        <w:rPr>
          <w:rFonts w:ascii="Segoe UI Semilight" w:hAnsi="Segoe UI Semilight" w:cs="Segoe UI Semilight"/>
        </w:rPr>
      </w:pPr>
      <w:r w:rsidRPr="00BE0C8F">
        <w:rPr>
          <w:rFonts w:ascii="Segoe UI Semilight" w:hAnsi="Segoe UI Semilight" w:cs="Segoe UI Semilight"/>
        </w:rPr>
        <w:t>Naming polymers is not tested for. However, to name most polymers place the prefix poly- in front of the monomer name.</w:t>
      </w:r>
    </w:p>
    <w:p w:rsidR="00335BD8" w:rsidRDefault="00335BD8" w:rsidP="00746864">
      <w:pPr>
        <w:rPr>
          <w:rFonts w:ascii="Segoe UI Semilight" w:hAnsi="Segoe UI Semilight" w:cs="Segoe UI Semilight"/>
          <w:b/>
          <w:bCs/>
        </w:rPr>
      </w:pPr>
    </w:p>
    <w:p w:rsidR="00746864" w:rsidRPr="00746864" w:rsidRDefault="00746864" w:rsidP="00746864">
      <w:pPr>
        <w:rPr>
          <w:rFonts w:ascii="Segoe UI Semilight" w:hAnsi="Segoe UI Semilight" w:cs="Segoe UI Semilight"/>
        </w:rPr>
      </w:pPr>
      <w:r w:rsidRPr="00746864">
        <w:rPr>
          <w:rFonts w:ascii="Segoe UI Semilight" w:hAnsi="Segoe UI Semilight" w:cs="Segoe UI Semilight"/>
          <w:b/>
          <w:bCs/>
        </w:rPr>
        <w:t>Drawing Addition polymerisation</w:t>
      </w:r>
    </w:p>
    <w:p w:rsidR="00746864" w:rsidRPr="00746864" w:rsidRDefault="00746864" w:rsidP="00746864">
      <w:pPr>
        <w:rPr>
          <w:rFonts w:ascii="Segoe UI Semilight" w:hAnsi="Segoe UI Semilight" w:cs="Segoe UI Semilight"/>
        </w:rPr>
      </w:pPr>
      <w:r w:rsidRPr="00746864">
        <w:rPr>
          <w:rFonts w:ascii="Segoe UI Semilight" w:hAnsi="Segoe UI Semilight" w:cs="Segoe UI Semilight"/>
        </w:rPr>
        <w:t>Monomers - smallest repeating unit with a double bond</w:t>
      </w:r>
    </w:p>
    <w:p w:rsidR="00746864" w:rsidRPr="00746864" w:rsidRDefault="00746864" w:rsidP="00746864">
      <w:pPr>
        <w:rPr>
          <w:rFonts w:ascii="Segoe UI Semilight" w:hAnsi="Segoe UI Semilight" w:cs="Segoe UI Semilight"/>
        </w:rPr>
      </w:pPr>
      <w:r w:rsidRPr="00746864">
        <w:rPr>
          <w:rFonts w:ascii="Segoe UI Semilight" w:hAnsi="Segoe UI Semilight" w:cs="Segoe UI Semilight"/>
        </w:rPr>
        <w:t>Polymers – long chains of monomers joined single bonds</w:t>
      </w:r>
    </w:p>
    <w:p w:rsidR="00746864" w:rsidRPr="00746864" w:rsidRDefault="00746864" w:rsidP="00746864">
      <w:pPr>
        <w:rPr>
          <w:rFonts w:ascii="Segoe UI Semilight" w:hAnsi="Segoe UI Semilight" w:cs="Segoe UI Semilight"/>
        </w:rPr>
      </w:pPr>
      <w:r w:rsidRPr="00746864">
        <w:rPr>
          <w:rFonts w:ascii="Segoe UI Semilight" w:hAnsi="Segoe UI Semilight" w:cs="Segoe UI Semilight"/>
        </w:rPr>
        <w:t>Polymerisation – breaking of the double bond of each monomer and joining together with single bonds</w:t>
      </w:r>
    </w:p>
    <w:p w:rsidR="00BE0C8F" w:rsidRPr="00BE0C8F" w:rsidRDefault="00FB2F21" w:rsidP="00FB2F21">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1188E4C6">
            <wp:extent cx="6826250" cy="3519030"/>
            <wp:effectExtent l="0" t="0" r="0" b="5715"/>
            <wp:docPr id="35844" name="Picture 3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30419" cy="3521179"/>
                    </a:xfrm>
                    <a:prstGeom prst="rect">
                      <a:avLst/>
                    </a:prstGeom>
                    <a:noFill/>
                  </pic:spPr>
                </pic:pic>
              </a:graphicData>
            </a:graphic>
          </wp:inline>
        </w:drawing>
      </w:r>
    </w:p>
    <w:p w:rsidR="00240F02" w:rsidRPr="00240F02" w:rsidRDefault="00240F02" w:rsidP="00240F02">
      <w:pPr>
        <w:rPr>
          <w:rFonts w:ascii="Segoe UI Semilight" w:hAnsi="Segoe UI Semilight" w:cs="Segoe UI Semilight"/>
        </w:rPr>
      </w:pPr>
      <w:r w:rsidRPr="00240F02">
        <w:rPr>
          <w:rFonts w:ascii="Segoe UI Semilight" w:hAnsi="Segoe UI Semilight" w:cs="Segoe UI Semilight"/>
          <w:b/>
          <w:bCs/>
        </w:rPr>
        <w:t>Carboxylic Acid Reactions</w:t>
      </w:r>
    </w:p>
    <w:p w:rsidR="00240F02" w:rsidRPr="00240F02" w:rsidRDefault="00240F02" w:rsidP="00240F02">
      <w:pPr>
        <w:rPr>
          <w:rFonts w:ascii="Segoe UI Semilight" w:hAnsi="Segoe UI Semilight" w:cs="Segoe UI Semilight"/>
        </w:rPr>
      </w:pPr>
      <w:r w:rsidRPr="00240F02">
        <w:rPr>
          <w:rFonts w:ascii="Segoe UI Semilight" w:hAnsi="Segoe UI Semilight" w:cs="Segoe UI Semilight"/>
          <w:lang w:val="en-AU"/>
        </w:rPr>
        <w:t>Carboxylic Acids are Weak Acids</w:t>
      </w:r>
      <w:r>
        <w:rPr>
          <w:rFonts w:ascii="Segoe UI Semilight" w:hAnsi="Segoe UI Semilight" w:cs="Segoe UI Semilight"/>
        </w:rPr>
        <w:t xml:space="preserve"> </w:t>
      </w:r>
      <w:r w:rsidRPr="00240F02">
        <w:rPr>
          <w:rFonts w:ascii="Segoe UI Semilight" w:hAnsi="Segoe UI Semilight" w:cs="Segoe UI Semilight"/>
          <w:lang w:val="en-AU"/>
        </w:rPr>
        <w:t>and are proton donors in water</w:t>
      </w:r>
    </w:p>
    <w:p w:rsidR="003B48E5" w:rsidRDefault="00240F02" w:rsidP="00240F02">
      <w:pPr>
        <w:jc w:val="center"/>
        <w:rPr>
          <w:rFonts w:ascii="Segoe UI Semilight" w:hAnsi="Segoe UI Semilight" w:cs="Segoe UI Semilight"/>
        </w:rPr>
      </w:pPr>
      <w:r w:rsidRPr="00240F02">
        <w:rPr>
          <w:rFonts w:ascii="Segoe UI Semilight" w:hAnsi="Segoe UI Semilight" w:cs="Segoe UI Semilight"/>
        </w:rPr>
        <w:drawing>
          <wp:inline distT="0" distB="0" distL="0" distR="0" wp14:anchorId="31F48F7F" wp14:editId="62E6D4E7">
            <wp:extent cx="5376668" cy="1093211"/>
            <wp:effectExtent l="0" t="0" r="0" b="0"/>
            <wp:docPr id="61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8221" cy="1105726"/>
                    </a:xfrm>
                    <a:prstGeom prst="rect">
                      <a:avLst/>
                    </a:prstGeom>
                    <a:solidFill>
                      <a:schemeClr val="bg1">
                        <a:alpha val="87000"/>
                      </a:schemeClr>
                    </a:solidFill>
                    <a:ln>
                      <a:noFill/>
                    </a:ln>
                    <a:effectLst/>
                    <a:extLst/>
                  </pic:spPr>
                </pic:pic>
              </a:graphicData>
            </a:graphic>
          </wp:inline>
        </w:drawing>
      </w:r>
    </w:p>
    <w:p w:rsidR="00240F02" w:rsidRPr="00240F02" w:rsidRDefault="00240F02" w:rsidP="00240F02">
      <w:pPr>
        <w:rPr>
          <w:rFonts w:ascii="Segoe UI Semilight" w:hAnsi="Segoe UI Semilight" w:cs="Segoe UI Semilight"/>
        </w:rPr>
      </w:pPr>
      <w:r w:rsidRPr="00240F02">
        <w:rPr>
          <w:rFonts w:ascii="Segoe UI Semilight" w:hAnsi="Segoe UI Semilight" w:cs="Segoe UI Semilight"/>
          <w:bCs/>
          <w:lang w:val="en-AU"/>
        </w:rPr>
        <w:t>React with magnesium to give hydrogen gas (a useful test)</w:t>
      </w:r>
    </w:p>
    <w:p w:rsidR="00240F02" w:rsidRPr="002340B3" w:rsidRDefault="00240F02" w:rsidP="00240F02">
      <w:pPr>
        <w:rPr>
          <w:rFonts w:ascii="Segoe UI Semilight" w:hAnsi="Segoe UI Semilight" w:cs="Segoe UI Semilight"/>
        </w:rPr>
      </w:pPr>
      <w:r w:rsidRPr="002340B3">
        <w:rPr>
          <w:rFonts w:ascii="Segoe UI Semilight" w:hAnsi="Segoe UI Semilight" w:cs="Segoe UI Semilight"/>
          <w:lang w:val="en-AU"/>
        </w:rPr>
        <w:t>CH</w:t>
      </w:r>
      <w:r w:rsidRPr="002340B3">
        <w:rPr>
          <w:rFonts w:ascii="Segoe UI Semilight" w:hAnsi="Segoe UI Semilight" w:cs="Segoe UI Semilight"/>
          <w:vertAlign w:val="subscript"/>
          <w:lang w:val="en-AU"/>
        </w:rPr>
        <w:t>3</w:t>
      </w:r>
      <w:r w:rsidRPr="002340B3">
        <w:rPr>
          <w:rFonts w:ascii="Segoe UI Semilight" w:hAnsi="Segoe UI Semilight" w:cs="Segoe UI Semilight"/>
          <w:lang w:val="en-AU"/>
        </w:rPr>
        <w:t xml:space="preserve">COOH + Mg </w:t>
      </w:r>
      <w:r w:rsidRPr="002340B3">
        <w:rPr>
          <w:rFonts w:ascii="Segoe UI Semilight" w:hAnsi="Segoe UI Semilight" w:cs="Segoe UI Semilight"/>
          <w:lang w:val="en-AU"/>
        </w:rPr>
        <w:sym w:font="Wingdings" w:char="F0E8"/>
      </w:r>
      <w:r w:rsidRPr="002340B3">
        <w:rPr>
          <w:rFonts w:ascii="Segoe UI Semilight" w:hAnsi="Segoe UI Semilight" w:cs="Segoe UI Semilight"/>
          <w:lang w:val="en-AU"/>
        </w:rPr>
        <w:t xml:space="preserve"> Mg(CH</w:t>
      </w:r>
      <w:r w:rsidRPr="002340B3">
        <w:rPr>
          <w:rFonts w:ascii="Segoe UI Semilight" w:hAnsi="Segoe UI Semilight" w:cs="Segoe UI Semilight"/>
          <w:vertAlign w:val="subscript"/>
          <w:lang w:val="en-AU"/>
        </w:rPr>
        <w:t>3</w:t>
      </w:r>
      <w:r w:rsidRPr="002340B3">
        <w:rPr>
          <w:rFonts w:ascii="Segoe UI Semilight" w:hAnsi="Segoe UI Semilight" w:cs="Segoe UI Semilight"/>
          <w:lang w:val="en-AU"/>
        </w:rPr>
        <w:t>COO)</w:t>
      </w:r>
      <w:r w:rsidRPr="002340B3">
        <w:rPr>
          <w:rFonts w:ascii="Segoe UI Semilight" w:hAnsi="Segoe UI Semilight" w:cs="Segoe UI Semilight"/>
          <w:vertAlign w:val="subscript"/>
          <w:lang w:val="en-AU"/>
        </w:rPr>
        <w:t>2</w:t>
      </w:r>
      <w:r w:rsidRPr="002340B3">
        <w:rPr>
          <w:rFonts w:ascii="Segoe UI Semilight" w:hAnsi="Segoe UI Semilight" w:cs="Segoe UI Semilight"/>
          <w:lang w:val="en-AU"/>
        </w:rPr>
        <w:t xml:space="preserve"> + H</w:t>
      </w:r>
      <w:r w:rsidRPr="002340B3">
        <w:rPr>
          <w:rFonts w:ascii="Segoe UI Semilight" w:hAnsi="Segoe UI Semilight" w:cs="Segoe UI Semilight"/>
          <w:vertAlign w:val="subscript"/>
          <w:lang w:val="en-AU"/>
        </w:rPr>
        <w:t>2(g)</w:t>
      </w:r>
    </w:p>
    <w:p w:rsidR="00240F02" w:rsidRPr="00240F02" w:rsidRDefault="00240F02" w:rsidP="00240F02">
      <w:pPr>
        <w:rPr>
          <w:rFonts w:ascii="Segoe UI Semilight" w:hAnsi="Segoe UI Semilight" w:cs="Segoe UI Semilight"/>
        </w:rPr>
      </w:pPr>
      <w:r w:rsidRPr="00240F02">
        <w:rPr>
          <w:rFonts w:ascii="Segoe UI Semilight" w:hAnsi="Segoe UI Semilight" w:cs="Segoe UI Semilight"/>
          <w:bCs/>
          <w:lang w:val="en-AU"/>
        </w:rPr>
        <w:t> </w:t>
      </w:r>
    </w:p>
    <w:p w:rsidR="00240F02" w:rsidRPr="00240F02" w:rsidRDefault="00240F02" w:rsidP="00240F02">
      <w:pPr>
        <w:rPr>
          <w:rFonts w:ascii="Segoe UI Semilight" w:hAnsi="Segoe UI Semilight" w:cs="Segoe UI Semilight"/>
        </w:rPr>
      </w:pPr>
      <w:r w:rsidRPr="00240F02">
        <w:rPr>
          <w:rFonts w:ascii="Segoe UI Semilight" w:hAnsi="Segoe UI Semilight" w:cs="Segoe UI Semilight"/>
          <w:bCs/>
          <w:lang w:val="en-AU"/>
        </w:rPr>
        <w:t>React with calcium carbonate to give CO</w:t>
      </w:r>
      <w:r w:rsidRPr="00240F02">
        <w:rPr>
          <w:rFonts w:ascii="Segoe UI Semilight" w:hAnsi="Segoe UI Semilight" w:cs="Segoe UI Semilight"/>
          <w:bCs/>
          <w:vertAlign w:val="subscript"/>
          <w:lang w:val="en-AU"/>
        </w:rPr>
        <w:t xml:space="preserve">2(g) </w:t>
      </w:r>
      <w:r w:rsidRPr="00240F02">
        <w:rPr>
          <w:rFonts w:ascii="Segoe UI Semilight" w:hAnsi="Segoe UI Semilight" w:cs="Segoe UI Semilight"/>
          <w:bCs/>
          <w:lang w:val="en-AU"/>
        </w:rPr>
        <w:t>(a useful test)</w:t>
      </w:r>
    </w:p>
    <w:p w:rsidR="00240F02" w:rsidRPr="002340B3" w:rsidRDefault="00240F02" w:rsidP="00240F02">
      <w:pPr>
        <w:rPr>
          <w:rFonts w:ascii="Segoe UI Semilight" w:hAnsi="Segoe UI Semilight" w:cs="Segoe UI Semilight"/>
        </w:rPr>
      </w:pPr>
      <w:r w:rsidRPr="002340B3">
        <w:rPr>
          <w:rFonts w:ascii="Segoe UI Semilight" w:hAnsi="Segoe UI Semilight" w:cs="Segoe UI Semilight"/>
          <w:lang w:val="en-AU"/>
        </w:rPr>
        <w:t>CH</w:t>
      </w:r>
      <w:r w:rsidRPr="002340B3">
        <w:rPr>
          <w:rFonts w:ascii="Segoe UI Semilight" w:hAnsi="Segoe UI Semilight" w:cs="Segoe UI Semilight"/>
          <w:vertAlign w:val="subscript"/>
          <w:lang w:val="en-AU"/>
        </w:rPr>
        <w:t>3</w:t>
      </w:r>
      <w:r w:rsidRPr="002340B3">
        <w:rPr>
          <w:rFonts w:ascii="Segoe UI Semilight" w:hAnsi="Segoe UI Semilight" w:cs="Segoe UI Semilight"/>
          <w:lang w:val="en-AU"/>
        </w:rPr>
        <w:t>COOH + CaCO</w:t>
      </w:r>
      <w:r w:rsidRPr="002340B3">
        <w:rPr>
          <w:rFonts w:ascii="Segoe UI Semilight" w:hAnsi="Segoe UI Semilight" w:cs="Segoe UI Semilight"/>
          <w:vertAlign w:val="subscript"/>
          <w:lang w:val="en-AU"/>
        </w:rPr>
        <w:t>3</w:t>
      </w:r>
      <w:r w:rsidRPr="002340B3">
        <w:rPr>
          <w:rFonts w:ascii="Segoe UI Semilight" w:hAnsi="Segoe UI Semilight" w:cs="Segoe UI Semilight"/>
          <w:lang w:val="en-AU"/>
        </w:rPr>
        <w:t xml:space="preserve"> </w:t>
      </w:r>
      <w:r w:rsidRPr="002340B3">
        <w:rPr>
          <w:rFonts w:ascii="Segoe UI Semilight" w:hAnsi="Segoe UI Semilight" w:cs="Segoe UI Semilight"/>
          <w:lang w:val="en-AU"/>
        </w:rPr>
        <w:sym w:font="Wingdings" w:char="F0E8"/>
      </w:r>
      <w:r w:rsidRPr="002340B3">
        <w:rPr>
          <w:rFonts w:ascii="Segoe UI Semilight" w:hAnsi="Segoe UI Semilight" w:cs="Segoe UI Semilight"/>
          <w:lang w:val="en-AU"/>
        </w:rPr>
        <w:t xml:space="preserve"> Ca(CH</w:t>
      </w:r>
      <w:r w:rsidRPr="002340B3">
        <w:rPr>
          <w:rFonts w:ascii="Segoe UI Semilight" w:hAnsi="Segoe UI Semilight" w:cs="Segoe UI Semilight"/>
          <w:vertAlign w:val="subscript"/>
          <w:lang w:val="en-AU"/>
        </w:rPr>
        <w:t>3</w:t>
      </w:r>
      <w:r w:rsidRPr="002340B3">
        <w:rPr>
          <w:rFonts w:ascii="Segoe UI Semilight" w:hAnsi="Segoe UI Semilight" w:cs="Segoe UI Semilight"/>
          <w:lang w:val="en-AU"/>
        </w:rPr>
        <w:t>COO)</w:t>
      </w:r>
      <w:r w:rsidRPr="002340B3">
        <w:rPr>
          <w:rFonts w:ascii="Segoe UI Semilight" w:hAnsi="Segoe UI Semilight" w:cs="Segoe UI Semilight"/>
          <w:vertAlign w:val="subscript"/>
          <w:lang w:val="en-AU"/>
        </w:rPr>
        <w:t>2</w:t>
      </w:r>
      <w:r w:rsidRPr="002340B3">
        <w:rPr>
          <w:rFonts w:ascii="Segoe UI Semilight" w:hAnsi="Segoe UI Semilight" w:cs="Segoe UI Semilight"/>
          <w:lang w:val="en-AU"/>
        </w:rPr>
        <w:t xml:space="preserve"> + </w:t>
      </w:r>
      <w:r w:rsidRPr="002340B3">
        <w:rPr>
          <w:rFonts w:ascii="Segoe UI Semilight" w:hAnsi="Segoe UI Semilight" w:cs="Segoe UI Semilight"/>
          <w:bCs/>
          <w:lang w:val="en-AU"/>
        </w:rPr>
        <w:t>CO</w:t>
      </w:r>
      <w:r w:rsidRPr="002340B3">
        <w:rPr>
          <w:rFonts w:ascii="Segoe UI Semilight" w:hAnsi="Segoe UI Semilight" w:cs="Segoe UI Semilight"/>
          <w:bCs/>
          <w:vertAlign w:val="subscript"/>
          <w:lang w:val="en-AU"/>
        </w:rPr>
        <w:t xml:space="preserve">2(g) </w:t>
      </w:r>
      <w:r w:rsidRPr="002340B3">
        <w:rPr>
          <w:rFonts w:ascii="Segoe UI Semilight" w:hAnsi="Segoe UI Semilight" w:cs="Segoe UI Semilight"/>
          <w:lang w:val="en-AU"/>
        </w:rPr>
        <w:t>+ H</w:t>
      </w:r>
      <w:r w:rsidRPr="002340B3">
        <w:rPr>
          <w:rFonts w:ascii="Segoe UI Semilight" w:hAnsi="Segoe UI Semilight" w:cs="Segoe UI Semilight"/>
          <w:vertAlign w:val="subscript"/>
          <w:lang w:val="en-AU"/>
        </w:rPr>
        <w:t>2</w:t>
      </w:r>
      <w:r w:rsidRPr="002340B3">
        <w:rPr>
          <w:rFonts w:ascii="Segoe UI Semilight" w:hAnsi="Segoe UI Semilight" w:cs="Segoe UI Semilight"/>
          <w:lang w:val="en-AU"/>
        </w:rPr>
        <w:t>O</w:t>
      </w:r>
    </w:p>
    <w:p w:rsidR="00240F02" w:rsidRPr="00240F02" w:rsidRDefault="00240F02" w:rsidP="00240F02">
      <w:pPr>
        <w:rPr>
          <w:rFonts w:ascii="Segoe UI Semilight" w:hAnsi="Segoe UI Semilight" w:cs="Segoe UI Semilight"/>
        </w:rPr>
      </w:pPr>
      <w:r w:rsidRPr="00240F02">
        <w:rPr>
          <w:rFonts w:ascii="Segoe UI Semilight" w:hAnsi="Segoe UI Semilight" w:cs="Segoe UI Semilight"/>
          <w:lang w:val="en-AU"/>
        </w:rPr>
        <w:t xml:space="preserve">Carboxylic acids act as a weak acid by partially dissociating and </w:t>
      </w:r>
      <w:r w:rsidRPr="00240F02">
        <w:rPr>
          <w:rFonts w:ascii="Segoe UI Semilight" w:hAnsi="Segoe UI Semilight" w:cs="Segoe UI Semilight"/>
          <w:b/>
          <w:bCs/>
          <w:lang w:val="en-AU"/>
        </w:rPr>
        <w:t>neutralising</w:t>
      </w:r>
      <w:r w:rsidRPr="00240F02">
        <w:rPr>
          <w:rFonts w:ascii="Segoe UI Semilight" w:hAnsi="Segoe UI Semilight" w:cs="Segoe UI Semilight"/>
          <w:lang w:val="en-AU"/>
        </w:rPr>
        <w:t xml:space="preserve"> bases:</w:t>
      </w:r>
    </w:p>
    <w:p w:rsidR="00240F02" w:rsidRPr="00240F02" w:rsidRDefault="00240F02" w:rsidP="00240F02">
      <w:pPr>
        <w:rPr>
          <w:rFonts w:ascii="Segoe UI Semilight" w:hAnsi="Segoe UI Semilight" w:cs="Segoe UI Semilight"/>
        </w:rPr>
      </w:pPr>
      <w:r w:rsidRPr="00240F02">
        <w:rPr>
          <w:rFonts w:ascii="Segoe UI Semilight" w:hAnsi="Segoe UI Semilight" w:cs="Segoe UI Semilight"/>
          <w:lang w:val="en-AU"/>
        </w:rPr>
        <w:t>For example</w:t>
      </w:r>
    </w:p>
    <w:p w:rsidR="00240F02" w:rsidRPr="002340B3" w:rsidRDefault="00240F02" w:rsidP="00240F02">
      <w:pPr>
        <w:rPr>
          <w:rFonts w:ascii="Segoe UI Semilight" w:hAnsi="Segoe UI Semilight" w:cs="Segoe UI Semilight"/>
        </w:rPr>
      </w:pPr>
      <w:r w:rsidRPr="002340B3">
        <w:rPr>
          <w:rFonts w:ascii="Segoe UI Semilight" w:hAnsi="Segoe UI Semilight" w:cs="Segoe UI Semilight"/>
          <w:lang w:val="en-AU"/>
        </w:rPr>
        <w:t xml:space="preserve">RCOOH + NaOH </w:t>
      </w:r>
      <w:r w:rsidRPr="002340B3">
        <w:rPr>
          <w:rFonts w:ascii="Segoe UI Semilight" w:hAnsi="Segoe UI Semilight" w:cs="Segoe UI Semilight"/>
          <w:lang w:val="en-AU"/>
        </w:rPr>
        <w:sym w:font="Wingdings" w:char="F0E8"/>
      </w:r>
      <w:r w:rsidRPr="002340B3">
        <w:rPr>
          <w:rFonts w:ascii="Segoe UI Semilight" w:hAnsi="Segoe UI Semilight" w:cs="Segoe UI Semilight"/>
          <w:lang w:val="en-AU"/>
        </w:rPr>
        <w:t xml:space="preserve"> RCOONa + H</w:t>
      </w:r>
      <w:r w:rsidRPr="002340B3">
        <w:rPr>
          <w:rFonts w:ascii="Segoe UI Semilight" w:hAnsi="Segoe UI Semilight" w:cs="Segoe UI Semilight"/>
          <w:vertAlign w:val="subscript"/>
          <w:lang w:val="en-AU"/>
        </w:rPr>
        <w:t>2</w:t>
      </w:r>
      <w:r w:rsidRPr="002340B3">
        <w:rPr>
          <w:rFonts w:ascii="Segoe UI Semilight" w:hAnsi="Segoe UI Semilight" w:cs="Segoe UI Semilight"/>
          <w:lang w:val="en-AU"/>
        </w:rPr>
        <w:t>O</w:t>
      </w:r>
    </w:p>
    <w:p w:rsidR="00240F02" w:rsidRDefault="00240F02" w:rsidP="00240F02">
      <w:pPr>
        <w:jc w:val="center"/>
        <w:rPr>
          <w:rFonts w:ascii="Segoe UI Semilight" w:hAnsi="Segoe UI Semilight" w:cs="Segoe UI Semilight"/>
        </w:rPr>
      </w:pPr>
      <w:r w:rsidRPr="00240F02">
        <w:rPr>
          <w:rFonts w:ascii="Segoe UI Semilight" w:hAnsi="Segoe UI Semilight" w:cs="Segoe UI Semilight"/>
        </w:rPr>
        <w:drawing>
          <wp:inline distT="0" distB="0" distL="0" distR="0" wp14:anchorId="43646455" wp14:editId="20408A4D">
            <wp:extent cx="4679087" cy="1303671"/>
            <wp:effectExtent l="0" t="0" r="7620" b="0"/>
            <wp:docPr id="3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a:stretch>
                      <a:fillRect/>
                    </a:stretch>
                  </pic:blipFill>
                  <pic:spPr>
                    <a:xfrm>
                      <a:off x="0" y="0"/>
                      <a:ext cx="4709627" cy="1312180"/>
                    </a:xfrm>
                    <a:prstGeom prst="rect">
                      <a:avLst/>
                    </a:prstGeom>
                  </pic:spPr>
                </pic:pic>
              </a:graphicData>
            </a:graphic>
          </wp:inline>
        </w:drawing>
      </w:r>
    </w:p>
    <w:p w:rsidR="00240F02" w:rsidRPr="00240F02" w:rsidRDefault="00240F02" w:rsidP="00240F02">
      <w:pPr>
        <w:rPr>
          <w:rFonts w:ascii="Segoe UI Semilight" w:hAnsi="Segoe UI Semilight" w:cs="Segoe UI Semilight"/>
        </w:rPr>
      </w:pPr>
      <w:r w:rsidRPr="00240F02">
        <w:rPr>
          <w:rFonts w:ascii="Segoe UI Semilight" w:hAnsi="Segoe UI Semilight" w:cs="Segoe UI Semilight"/>
        </w:rPr>
        <w:t>When carboxylic acids react in an acid-base reaction, they form a conjugate, the carboxylate ion. This ion is a</w:t>
      </w:r>
      <w:r>
        <w:rPr>
          <w:rFonts w:ascii="Segoe UI Semilight" w:hAnsi="Segoe UI Semilight" w:cs="Segoe UI Semilight"/>
        </w:rPr>
        <w:t>n</w:t>
      </w:r>
      <w:r w:rsidRPr="00240F02">
        <w:rPr>
          <w:rFonts w:ascii="Segoe UI Semilight" w:hAnsi="Segoe UI Semilight" w:cs="Segoe UI Semilight"/>
        </w:rPr>
        <w:t xml:space="preserve"> anion and can join with a cation (formed from a base such as NaOH) to produce a neutral salt. It can also form a salt from a</w:t>
      </w:r>
      <w:r>
        <w:rPr>
          <w:rFonts w:ascii="Segoe UI Semilight" w:hAnsi="Segoe UI Semilight" w:cs="Segoe UI Semilight"/>
        </w:rPr>
        <w:t>n</w:t>
      </w:r>
      <w:r w:rsidRPr="00240F02">
        <w:rPr>
          <w:rFonts w:ascii="Segoe UI Semilight" w:hAnsi="Segoe UI Semilight" w:cs="Segoe UI Semilight"/>
        </w:rPr>
        <w:t xml:space="preserve"> amine conjugate (such as CH</w:t>
      </w:r>
      <w:r w:rsidRPr="00240F02">
        <w:rPr>
          <w:rFonts w:ascii="Segoe UI Semilight" w:hAnsi="Segoe UI Semilight" w:cs="Segoe UI Semilight"/>
          <w:vertAlign w:val="subscript"/>
        </w:rPr>
        <w:t>3</w:t>
      </w:r>
      <w:r w:rsidRPr="00240F02">
        <w:rPr>
          <w:rFonts w:ascii="Segoe UI Semilight" w:hAnsi="Segoe UI Semilight" w:cs="Segoe UI Semilight"/>
        </w:rPr>
        <w:t>CH</w:t>
      </w:r>
      <w:r w:rsidRPr="00240F02">
        <w:rPr>
          <w:rFonts w:ascii="Segoe UI Semilight" w:hAnsi="Segoe UI Semilight" w:cs="Segoe UI Semilight"/>
          <w:vertAlign w:val="subscript"/>
        </w:rPr>
        <w:t>2</w:t>
      </w:r>
      <w:r w:rsidRPr="00240F02">
        <w:rPr>
          <w:rFonts w:ascii="Segoe UI Semilight" w:hAnsi="Segoe UI Semilight" w:cs="Segoe UI Semilight"/>
        </w:rPr>
        <w:t>NH</w:t>
      </w:r>
      <w:r w:rsidRPr="005451AA">
        <w:rPr>
          <w:rFonts w:ascii="Segoe UI Semilight" w:hAnsi="Segoe UI Semilight" w:cs="Segoe UI Semilight"/>
          <w:vertAlign w:val="subscript"/>
        </w:rPr>
        <w:t>3</w:t>
      </w:r>
      <w:r w:rsidRPr="00240F02">
        <w:rPr>
          <w:rFonts w:ascii="Segoe UI Semilight" w:hAnsi="Segoe UI Semilight" w:cs="Segoe UI Semilight"/>
          <w:vertAlign w:val="superscript"/>
        </w:rPr>
        <w:t>+</w:t>
      </w:r>
      <w:r w:rsidRPr="00240F02">
        <w:rPr>
          <w:rFonts w:ascii="Segoe UI Semilight" w:hAnsi="Segoe UI Semilight" w:cs="Segoe UI Semilight"/>
        </w:rPr>
        <w:t>)</w:t>
      </w:r>
    </w:p>
    <w:p w:rsidR="008C77B4" w:rsidRPr="008C77B4" w:rsidRDefault="008C77B4" w:rsidP="008C77B4">
      <w:pPr>
        <w:rPr>
          <w:rFonts w:ascii="Segoe UI Semilight" w:hAnsi="Segoe UI Semilight" w:cs="Segoe UI Semilight"/>
        </w:rPr>
      </w:pPr>
      <w:r w:rsidRPr="008C77B4">
        <w:rPr>
          <w:rFonts w:ascii="Segoe UI Semilight" w:hAnsi="Segoe UI Semilight" w:cs="Segoe UI Semilight"/>
          <w:b/>
          <w:bCs/>
        </w:rPr>
        <w:t>Amine reactions</w:t>
      </w:r>
    </w:p>
    <w:p w:rsidR="008C77B4" w:rsidRPr="008C77B4" w:rsidRDefault="008C77B4" w:rsidP="008C77B4">
      <w:pPr>
        <w:rPr>
          <w:rFonts w:ascii="Segoe UI Semilight" w:hAnsi="Segoe UI Semilight" w:cs="Segoe UI Semilight"/>
        </w:rPr>
      </w:pPr>
      <w:r w:rsidRPr="008C77B4">
        <w:rPr>
          <w:rFonts w:ascii="Segoe UI Semilight" w:hAnsi="Segoe UI Semilight" w:cs="Segoe UI Semilight"/>
          <w:lang w:val="en-AU"/>
        </w:rPr>
        <w:t>Amines behave like ammonia due to a non-bonding pair of electrons, which act as proton acceptors (i.e. bases)</w:t>
      </w:r>
    </w:p>
    <w:p w:rsidR="008C77B4" w:rsidRPr="008C77B4" w:rsidRDefault="008C77B4" w:rsidP="008C77B4">
      <w:pPr>
        <w:rPr>
          <w:rFonts w:ascii="Segoe UI Semilight" w:hAnsi="Segoe UI Semilight" w:cs="Segoe UI Semilight"/>
        </w:rPr>
      </w:pPr>
      <w:r w:rsidRPr="008C77B4">
        <w:rPr>
          <w:rFonts w:ascii="Segoe UI Semilight" w:hAnsi="Segoe UI Semilight" w:cs="Segoe UI Semilight"/>
          <w:bCs/>
          <w:i/>
          <w:iCs/>
          <w:lang w:val="en-AU"/>
        </w:rPr>
        <w:t>Reaction with water</w:t>
      </w:r>
      <w:r>
        <w:rPr>
          <w:rFonts w:ascii="Segoe UI Semilight" w:hAnsi="Segoe UI Semilight" w:cs="Segoe UI Semilight"/>
          <w:bCs/>
          <w:i/>
          <w:iCs/>
          <w:lang w:val="en-AU"/>
        </w:rPr>
        <w:t xml:space="preserve"> e.g.</w:t>
      </w:r>
    </w:p>
    <w:p w:rsidR="008C77B4" w:rsidRPr="008C77B4" w:rsidRDefault="008C77B4" w:rsidP="008C77B4">
      <w:pPr>
        <w:rPr>
          <w:rFonts w:ascii="Segoe UI Semilight" w:hAnsi="Segoe UI Semilight" w:cs="Segoe UI Semilight"/>
        </w:rPr>
      </w:pPr>
      <w:r w:rsidRPr="008C77B4">
        <w:rPr>
          <w:rFonts w:ascii="Segoe UI Semilight" w:hAnsi="Segoe UI Semilight" w:cs="Segoe UI Semilight"/>
          <w:lang w:val="en-AU"/>
        </w:rPr>
        <w:t>CH</w:t>
      </w:r>
      <w:r w:rsidRPr="008C77B4">
        <w:rPr>
          <w:rFonts w:ascii="Segoe UI Semilight" w:hAnsi="Segoe UI Semilight" w:cs="Segoe UI Semilight"/>
          <w:vertAlign w:val="subscript"/>
          <w:lang w:val="en-AU"/>
        </w:rPr>
        <w:t>3</w:t>
      </w:r>
      <w:r w:rsidRPr="008C77B4">
        <w:rPr>
          <w:rFonts w:ascii="Segoe UI Semilight" w:hAnsi="Segoe UI Semilight" w:cs="Segoe UI Semilight"/>
          <w:lang w:val="en-AU"/>
        </w:rPr>
        <w:t>NH</w:t>
      </w:r>
      <w:r w:rsidRPr="008C77B4">
        <w:rPr>
          <w:rFonts w:ascii="Segoe UI Semilight" w:hAnsi="Segoe UI Semilight" w:cs="Segoe UI Semilight"/>
          <w:vertAlign w:val="subscript"/>
          <w:lang w:val="en-AU"/>
        </w:rPr>
        <w:t>2</w:t>
      </w:r>
      <w:r w:rsidRPr="008C77B4">
        <w:rPr>
          <w:rFonts w:ascii="Segoe UI Semilight" w:hAnsi="Segoe UI Semilight" w:cs="Segoe UI Semilight"/>
          <w:lang w:val="en-AU"/>
        </w:rPr>
        <w:t xml:space="preserve"> + H</w:t>
      </w:r>
      <w:r w:rsidRPr="008C77B4">
        <w:rPr>
          <w:rFonts w:ascii="Segoe UI Semilight" w:hAnsi="Segoe UI Semilight" w:cs="Segoe UI Semilight"/>
          <w:vertAlign w:val="subscript"/>
          <w:lang w:val="en-AU"/>
        </w:rPr>
        <w:t>2</w:t>
      </w:r>
      <w:r w:rsidRPr="008C77B4">
        <w:rPr>
          <w:rFonts w:ascii="Segoe UI Semilight" w:hAnsi="Segoe UI Semilight" w:cs="Segoe UI Semilight"/>
          <w:lang w:val="en-AU"/>
        </w:rPr>
        <w:t xml:space="preserve">O </w:t>
      </w:r>
      <w:r w:rsidRPr="008C77B4">
        <w:rPr>
          <w:rFonts w:ascii="Segoe UI Semilight" w:hAnsi="Segoe UI Semilight" w:cs="Segoe UI Semilight"/>
          <w:lang w:val="en-AU"/>
        </w:rPr>
        <w:tab/>
        <w:t xml:space="preserve">→ </w:t>
      </w:r>
      <w:r w:rsidRPr="008C77B4">
        <w:rPr>
          <w:rFonts w:ascii="Segoe UI Semilight" w:hAnsi="Segoe UI Semilight" w:cs="Segoe UI Semilight"/>
          <w:lang w:val="en-AU"/>
        </w:rPr>
        <w:tab/>
        <w:t>CH</w:t>
      </w:r>
      <w:r w:rsidRPr="008C77B4">
        <w:rPr>
          <w:rFonts w:ascii="Segoe UI Semilight" w:hAnsi="Segoe UI Semilight" w:cs="Segoe UI Semilight"/>
          <w:vertAlign w:val="subscript"/>
          <w:lang w:val="en-AU"/>
        </w:rPr>
        <w:t>3</w:t>
      </w:r>
      <w:r w:rsidRPr="008C77B4">
        <w:rPr>
          <w:rFonts w:ascii="Segoe UI Semilight" w:hAnsi="Segoe UI Semilight" w:cs="Segoe UI Semilight"/>
          <w:lang w:val="en-AU"/>
        </w:rPr>
        <w:t>NH</w:t>
      </w:r>
      <w:r w:rsidRPr="008C77B4">
        <w:rPr>
          <w:rFonts w:ascii="Segoe UI Semilight" w:hAnsi="Segoe UI Semilight" w:cs="Segoe UI Semilight"/>
          <w:vertAlign w:val="subscript"/>
          <w:lang w:val="en-AU"/>
        </w:rPr>
        <w:t>3</w:t>
      </w:r>
      <w:r w:rsidRPr="008C77B4">
        <w:rPr>
          <w:rFonts w:ascii="Segoe UI Semilight" w:hAnsi="Segoe UI Semilight" w:cs="Segoe UI Semilight"/>
          <w:vertAlign w:val="superscript"/>
          <w:lang w:val="en-AU"/>
        </w:rPr>
        <w:t>+</w:t>
      </w:r>
      <w:r w:rsidRPr="008C77B4">
        <w:rPr>
          <w:rFonts w:ascii="Segoe UI Semilight" w:hAnsi="Segoe UI Semilight" w:cs="Segoe UI Semilight"/>
          <w:lang w:val="en-AU"/>
        </w:rPr>
        <w:t xml:space="preserve"> </w:t>
      </w:r>
      <w:r>
        <w:rPr>
          <w:rFonts w:ascii="Segoe UI Semilight" w:hAnsi="Segoe UI Semilight" w:cs="Segoe UI Semilight"/>
          <w:lang w:val="en-AU"/>
        </w:rPr>
        <w:t xml:space="preserve">   </w:t>
      </w:r>
      <w:r w:rsidRPr="008C77B4">
        <w:rPr>
          <w:rFonts w:ascii="Segoe UI Semilight" w:hAnsi="Segoe UI Semilight" w:cs="Segoe UI Semilight"/>
          <w:lang w:val="en-AU"/>
        </w:rPr>
        <w:t>+</w:t>
      </w:r>
      <w:r>
        <w:rPr>
          <w:rFonts w:ascii="Segoe UI Semilight" w:hAnsi="Segoe UI Semilight" w:cs="Segoe UI Semilight"/>
          <w:lang w:val="en-AU"/>
        </w:rPr>
        <w:t xml:space="preserve">    </w:t>
      </w:r>
      <w:r w:rsidRPr="008C77B4">
        <w:rPr>
          <w:rFonts w:ascii="Segoe UI Semilight" w:hAnsi="Segoe UI Semilight" w:cs="Segoe UI Semilight"/>
          <w:lang w:val="en-AU"/>
        </w:rPr>
        <w:t xml:space="preserve"> OH</w:t>
      </w:r>
      <w:r w:rsidRPr="008C77B4">
        <w:rPr>
          <w:rFonts w:ascii="Segoe UI Semilight" w:hAnsi="Segoe UI Semilight" w:cs="Segoe UI Semilight"/>
          <w:vertAlign w:val="superscript"/>
          <w:lang w:val="en-AU"/>
        </w:rPr>
        <w:t>-</w:t>
      </w:r>
    </w:p>
    <w:p w:rsidR="008C77B4" w:rsidRDefault="008C77B4" w:rsidP="008C77B4">
      <w:pPr>
        <w:rPr>
          <w:rFonts w:ascii="Segoe UI Semilight" w:hAnsi="Segoe UI Semilight" w:cs="Segoe UI Semilight"/>
          <w:lang w:val="en-AU"/>
        </w:rPr>
      </w:pPr>
      <w:r w:rsidRPr="008C77B4">
        <w:rPr>
          <w:rFonts w:ascii="Segoe UI Semilight" w:hAnsi="Segoe UI Semilight" w:cs="Segoe UI Semilight"/>
          <w:lang w:val="en-AU"/>
        </w:rPr>
        <w:t>aminomethane</w:t>
      </w:r>
      <w:r w:rsidRPr="008C77B4">
        <w:rPr>
          <w:rFonts w:ascii="Segoe UI Semilight" w:hAnsi="Segoe UI Semilight" w:cs="Segoe UI Semilight"/>
          <w:lang w:val="en-AU"/>
        </w:rPr>
        <w:tab/>
      </w:r>
      <w:r>
        <w:rPr>
          <w:rFonts w:ascii="Segoe UI Semilight" w:hAnsi="Segoe UI Semilight" w:cs="Segoe UI Semilight"/>
          <w:lang w:val="en-AU"/>
        </w:rPr>
        <w:t xml:space="preserve">             </w:t>
      </w:r>
      <w:r w:rsidRPr="008C77B4">
        <w:rPr>
          <w:rFonts w:ascii="Segoe UI Semilight" w:hAnsi="Segoe UI Semilight" w:cs="Segoe UI Semilight"/>
          <w:lang w:val="en-AU"/>
        </w:rPr>
        <w:t xml:space="preserve">methylammonium </w:t>
      </w:r>
      <w:r>
        <w:rPr>
          <w:rFonts w:ascii="Segoe UI Semilight" w:hAnsi="Segoe UI Semilight" w:cs="Segoe UI Semilight"/>
          <w:lang w:val="en-AU"/>
        </w:rPr>
        <w:t xml:space="preserve">   </w:t>
      </w:r>
      <w:r w:rsidRPr="008C77B4">
        <w:rPr>
          <w:rFonts w:ascii="Segoe UI Semilight" w:hAnsi="Segoe UI Semilight" w:cs="Segoe UI Semilight"/>
          <w:lang w:val="en-AU"/>
        </w:rPr>
        <w:t>hydroxide</w:t>
      </w:r>
    </w:p>
    <w:p w:rsidR="008C77B4" w:rsidRPr="008C77B4" w:rsidRDefault="008C77B4" w:rsidP="008C77B4">
      <w:pPr>
        <w:rPr>
          <w:rFonts w:ascii="Segoe UI Semilight" w:hAnsi="Segoe UI Semilight" w:cs="Segoe UI Semilight"/>
        </w:rPr>
      </w:pPr>
      <w:r w:rsidRPr="008C77B4">
        <w:rPr>
          <w:rFonts w:ascii="Segoe UI Semilight" w:hAnsi="Segoe UI Semilight" w:cs="Segoe UI Semilight"/>
          <w:lang w:val="en-AU"/>
        </w:rPr>
        <w:t>This reaction can occur in solution, or in the air as vapours given off solutions of both chemicals meet and combine to form a smoke. This smoke is made of the salt in solid form.</w:t>
      </w:r>
    </w:p>
    <w:p w:rsidR="008C77B4" w:rsidRPr="008C77B4" w:rsidRDefault="008C77B4" w:rsidP="008C77B4">
      <w:pPr>
        <w:rPr>
          <w:rFonts w:ascii="Segoe UI Semilight" w:hAnsi="Segoe UI Semilight" w:cs="Segoe UI Semilight"/>
        </w:rPr>
      </w:pPr>
      <w:r w:rsidRPr="008C77B4">
        <w:rPr>
          <w:rFonts w:ascii="Segoe UI Semilight" w:hAnsi="Segoe UI Semilight" w:cs="Segoe UI Semilight"/>
          <w:bCs/>
          <w:i/>
          <w:iCs/>
          <w:lang w:val="en-AU"/>
        </w:rPr>
        <w:t>Reaction with acid to form salts</w:t>
      </w:r>
      <w:r>
        <w:rPr>
          <w:rFonts w:ascii="Segoe UI Semilight" w:hAnsi="Segoe UI Semilight" w:cs="Segoe UI Semilight"/>
          <w:bCs/>
          <w:i/>
          <w:iCs/>
          <w:lang w:val="en-AU"/>
        </w:rPr>
        <w:t xml:space="preserve"> e.g.</w:t>
      </w:r>
    </w:p>
    <w:p w:rsidR="008C77B4" w:rsidRDefault="008C77B4" w:rsidP="008C77B4">
      <w:pPr>
        <w:rPr>
          <w:rFonts w:ascii="Segoe UI Semilight" w:hAnsi="Segoe UI Semilight" w:cs="Segoe UI Semilight"/>
          <w:vertAlign w:val="superscript"/>
          <w:lang w:val="en-AU"/>
        </w:rPr>
      </w:pPr>
      <w:r w:rsidRPr="008C77B4">
        <w:rPr>
          <w:rFonts w:ascii="Segoe UI Semilight" w:hAnsi="Segoe UI Semilight" w:cs="Segoe UI Semilight"/>
          <w:lang w:val="en-AU"/>
        </w:rPr>
        <w:t> CH</w:t>
      </w:r>
      <w:r w:rsidRPr="008C77B4">
        <w:rPr>
          <w:rFonts w:ascii="Segoe UI Semilight" w:hAnsi="Segoe UI Semilight" w:cs="Segoe UI Semilight"/>
          <w:vertAlign w:val="subscript"/>
          <w:lang w:val="en-AU"/>
        </w:rPr>
        <w:t>3</w:t>
      </w:r>
      <w:r w:rsidRPr="008C77B4">
        <w:rPr>
          <w:rFonts w:ascii="Segoe UI Semilight" w:hAnsi="Segoe UI Semilight" w:cs="Segoe UI Semilight"/>
          <w:lang w:val="en-AU"/>
        </w:rPr>
        <w:t>NH</w:t>
      </w:r>
      <w:r w:rsidRPr="008C77B4">
        <w:rPr>
          <w:rFonts w:ascii="Segoe UI Semilight" w:hAnsi="Segoe UI Semilight" w:cs="Segoe UI Semilight"/>
          <w:vertAlign w:val="subscript"/>
          <w:lang w:val="en-AU"/>
        </w:rPr>
        <w:t>2</w:t>
      </w:r>
      <w:r w:rsidRPr="008C77B4">
        <w:rPr>
          <w:rFonts w:ascii="Segoe UI Semilight" w:hAnsi="Segoe UI Semilight" w:cs="Segoe UI Semilight"/>
          <w:lang w:val="en-AU"/>
        </w:rPr>
        <w:t xml:space="preserve"> </w:t>
      </w:r>
      <w:r w:rsidRPr="008C77B4">
        <w:rPr>
          <w:rFonts w:ascii="Segoe UI Semilight" w:hAnsi="Segoe UI Semilight" w:cs="Segoe UI Semilight"/>
          <w:lang w:val="en-AU"/>
        </w:rPr>
        <w:tab/>
        <w:t xml:space="preserve">+    </w:t>
      </w:r>
      <w:r>
        <w:rPr>
          <w:rFonts w:ascii="Segoe UI Semilight" w:hAnsi="Segoe UI Semilight" w:cs="Segoe UI Semilight"/>
          <w:lang w:val="en-AU"/>
        </w:rPr>
        <w:t xml:space="preserve">          </w:t>
      </w:r>
      <w:r w:rsidRPr="008C77B4">
        <w:rPr>
          <w:rFonts w:ascii="Segoe UI Semilight" w:hAnsi="Segoe UI Semilight" w:cs="Segoe UI Semilight"/>
          <w:lang w:val="en-AU"/>
        </w:rPr>
        <w:t xml:space="preserve">  HCl </w:t>
      </w:r>
      <w:r w:rsidRPr="008C77B4">
        <w:rPr>
          <w:rFonts w:ascii="Segoe UI Semilight" w:hAnsi="Segoe UI Semilight" w:cs="Segoe UI Semilight"/>
          <w:lang w:val="en-AU"/>
        </w:rPr>
        <w:tab/>
        <w:t xml:space="preserve">         </w:t>
      </w:r>
      <w:r w:rsidRPr="008C77B4">
        <w:rPr>
          <w:rFonts w:ascii="Segoe UI Semilight" w:hAnsi="Segoe UI Semilight" w:cs="Segoe UI Semilight"/>
          <w:lang w:val="en-AU"/>
        </w:rPr>
        <w:tab/>
        <w:t>→ CH</w:t>
      </w:r>
      <w:r w:rsidRPr="008C77B4">
        <w:rPr>
          <w:rFonts w:ascii="Segoe UI Semilight" w:hAnsi="Segoe UI Semilight" w:cs="Segoe UI Semilight"/>
          <w:vertAlign w:val="subscript"/>
          <w:lang w:val="en-AU"/>
        </w:rPr>
        <w:t>3</w:t>
      </w:r>
      <w:r w:rsidRPr="008C77B4">
        <w:rPr>
          <w:rFonts w:ascii="Segoe UI Semilight" w:hAnsi="Segoe UI Semilight" w:cs="Segoe UI Semilight"/>
          <w:lang w:val="en-AU"/>
        </w:rPr>
        <w:t>NH</w:t>
      </w:r>
      <w:r w:rsidRPr="008C77B4">
        <w:rPr>
          <w:rFonts w:ascii="Segoe UI Semilight" w:hAnsi="Segoe UI Semilight" w:cs="Segoe UI Semilight"/>
          <w:vertAlign w:val="subscript"/>
          <w:lang w:val="en-AU"/>
        </w:rPr>
        <w:t>3</w:t>
      </w:r>
      <w:r w:rsidRPr="008C77B4">
        <w:rPr>
          <w:rFonts w:ascii="Segoe UI Semilight" w:hAnsi="Segoe UI Semilight" w:cs="Segoe UI Semilight"/>
          <w:vertAlign w:val="superscript"/>
          <w:lang w:val="en-AU"/>
        </w:rPr>
        <w:t>+</w:t>
      </w:r>
      <w:r w:rsidRPr="008C77B4">
        <w:rPr>
          <w:rFonts w:ascii="Segoe UI Semilight" w:hAnsi="Segoe UI Semilight" w:cs="Segoe UI Semilight"/>
          <w:lang w:val="en-AU"/>
        </w:rPr>
        <w:t xml:space="preserve"> </w:t>
      </w:r>
      <w:r>
        <w:rPr>
          <w:rFonts w:ascii="Segoe UI Semilight" w:hAnsi="Segoe UI Semilight" w:cs="Segoe UI Semilight"/>
          <w:lang w:val="en-AU"/>
        </w:rPr>
        <w:t xml:space="preserve">   </w:t>
      </w:r>
      <w:r w:rsidRPr="008C77B4">
        <w:rPr>
          <w:rFonts w:ascii="Segoe UI Semilight" w:hAnsi="Segoe UI Semilight" w:cs="Segoe UI Semilight"/>
          <w:lang w:val="en-AU"/>
        </w:rPr>
        <w:t xml:space="preserve">+ </w:t>
      </w:r>
      <w:r>
        <w:rPr>
          <w:rFonts w:ascii="Segoe UI Semilight" w:hAnsi="Segoe UI Semilight" w:cs="Segoe UI Semilight"/>
          <w:lang w:val="en-AU"/>
        </w:rPr>
        <w:t xml:space="preserve">        </w:t>
      </w:r>
      <w:r w:rsidRPr="008C77B4">
        <w:rPr>
          <w:rFonts w:ascii="Segoe UI Semilight" w:hAnsi="Segoe UI Semilight" w:cs="Segoe UI Semilight"/>
          <w:lang w:val="en-AU"/>
        </w:rPr>
        <w:t>Cl</w:t>
      </w:r>
      <w:r w:rsidRPr="008C77B4">
        <w:rPr>
          <w:rFonts w:ascii="Segoe UI Semilight" w:hAnsi="Segoe UI Semilight" w:cs="Segoe UI Semilight"/>
          <w:vertAlign w:val="superscript"/>
          <w:lang w:val="en-AU"/>
        </w:rPr>
        <w:t>-</w:t>
      </w:r>
    </w:p>
    <w:p w:rsidR="008C77B4" w:rsidRPr="008C77B4" w:rsidRDefault="008C77B4" w:rsidP="008C77B4">
      <w:pPr>
        <w:rPr>
          <w:rFonts w:ascii="Segoe UI Semilight" w:hAnsi="Segoe UI Semilight" w:cs="Segoe UI Semilight"/>
        </w:rPr>
      </w:pPr>
      <w:r w:rsidRPr="008C77B4">
        <w:rPr>
          <w:rFonts w:ascii="Segoe UI Semilight" w:hAnsi="Segoe UI Semilight" w:cs="Segoe UI Semilight"/>
          <w:lang w:val="en-AU"/>
        </w:rPr>
        <w:t>aminomethane         hydrochloric</w:t>
      </w:r>
      <w:r>
        <w:rPr>
          <w:rFonts w:ascii="Segoe UI Semilight" w:hAnsi="Segoe UI Semilight" w:cs="Segoe UI Semilight"/>
          <w:lang w:val="en-AU"/>
        </w:rPr>
        <w:t xml:space="preserve"> acid</w:t>
      </w:r>
      <w:r w:rsidRPr="008C77B4">
        <w:rPr>
          <w:rFonts w:ascii="Segoe UI Semilight" w:hAnsi="Segoe UI Semilight" w:cs="Segoe UI Semilight"/>
          <w:lang w:val="en-AU"/>
        </w:rPr>
        <w:t xml:space="preserve">         methylammonium </w:t>
      </w:r>
      <w:r>
        <w:rPr>
          <w:rFonts w:ascii="Segoe UI Semilight" w:hAnsi="Segoe UI Semilight" w:cs="Segoe UI Semilight"/>
          <w:lang w:val="en-AU"/>
        </w:rPr>
        <w:t xml:space="preserve">      </w:t>
      </w:r>
      <w:r w:rsidRPr="008C77B4">
        <w:rPr>
          <w:rFonts w:ascii="Segoe UI Semilight" w:hAnsi="Segoe UI Semilight" w:cs="Segoe UI Semilight"/>
          <w:lang w:val="en-AU"/>
        </w:rPr>
        <w:t>chloride</w:t>
      </w:r>
      <w:r>
        <w:rPr>
          <w:rFonts w:ascii="Segoe UI Semilight" w:hAnsi="Segoe UI Semilight" w:cs="Segoe UI Semilight"/>
          <w:lang w:val="en-AU"/>
        </w:rPr>
        <w:t xml:space="preserve">                                                                                                          </w:t>
      </w:r>
    </w:p>
    <w:p w:rsidR="008C77B4" w:rsidRPr="008C77B4" w:rsidRDefault="008C77B4" w:rsidP="008C77B4">
      <w:pPr>
        <w:rPr>
          <w:rFonts w:ascii="Segoe UI Semilight" w:hAnsi="Segoe UI Semilight" w:cs="Segoe UI Semilight"/>
        </w:rPr>
      </w:pPr>
      <w:r w:rsidRPr="008C77B4">
        <w:rPr>
          <w:rFonts w:ascii="Segoe UI Semilight" w:hAnsi="Segoe UI Semilight" w:cs="Segoe UI Semilight"/>
          <w:b/>
          <w:bCs/>
        </w:rPr>
        <w:t>Amine (ammonium) ion + Carboxylic ion reactions</w:t>
      </w:r>
      <w:r>
        <w:rPr>
          <w:rFonts w:ascii="Segoe UI Semilight" w:hAnsi="Segoe UI Semilight" w:cs="Segoe UI Semilight"/>
          <w:b/>
          <w:bCs/>
        </w:rPr>
        <w:t xml:space="preserve"> (Extension)</w:t>
      </w:r>
    </w:p>
    <w:p w:rsidR="008C77B4" w:rsidRPr="008C77B4" w:rsidRDefault="008C77B4" w:rsidP="008C77B4">
      <w:pPr>
        <w:rPr>
          <w:rFonts w:ascii="Segoe UI Semilight" w:hAnsi="Segoe UI Semilight" w:cs="Segoe UI Semilight"/>
        </w:rPr>
      </w:pPr>
      <w:r w:rsidRPr="008C77B4">
        <w:rPr>
          <w:rFonts w:ascii="Segoe UI Semilight" w:hAnsi="Segoe UI Semilight" w:cs="Segoe UI Semilight"/>
          <w:u w:val="single"/>
          <w:lang w:val="en-AU"/>
        </w:rPr>
        <w:t xml:space="preserve">Naming salts. </w:t>
      </w:r>
    </w:p>
    <w:p w:rsidR="008C77B4" w:rsidRPr="008C77B4" w:rsidRDefault="008C77B4" w:rsidP="008C77B4">
      <w:pPr>
        <w:rPr>
          <w:rFonts w:ascii="Segoe UI Semilight" w:hAnsi="Segoe UI Semilight" w:cs="Segoe UI Semilight"/>
        </w:rPr>
      </w:pPr>
      <w:r w:rsidRPr="008C77B4">
        <w:rPr>
          <w:rFonts w:ascii="Segoe UI Semilight" w:hAnsi="Segoe UI Semilight" w:cs="Segoe UI Semilight"/>
          <w:lang w:val="en-AU"/>
        </w:rPr>
        <w:t xml:space="preserve">The amine ion effectively becomes an </w:t>
      </w:r>
      <w:r w:rsidRPr="008C77B4">
        <w:rPr>
          <w:rFonts w:ascii="Segoe UI Semilight" w:hAnsi="Segoe UI Semilight" w:cs="Segoe UI Semilight"/>
          <w:b/>
          <w:bCs/>
          <w:lang w:val="en-AU"/>
        </w:rPr>
        <w:t xml:space="preserve">ammonium ion </w:t>
      </w:r>
      <w:r w:rsidRPr="008C77B4">
        <w:rPr>
          <w:rFonts w:ascii="Segoe UI Semilight" w:hAnsi="Segoe UI Semilight" w:cs="Segoe UI Semilight"/>
          <w:lang w:val="en-AU"/>
        </w:rPr>
        <w:t>– and acts as the cation in forming the ionic salt. The organic group attached to it becomes a “branch” and is named as such. i.e. CH</w:t>
      </w:r>
      <w:r w:rsidRPr="008C77B4">
        <w:rPr>
          <w:rFonts w:ascii="Segoe UI Semilight" w:hAnsi="Segoe UI Semilight" w:cs="Segoe UI Semilight"/>
          <w:vertAlign w:val="subscript"/>
          <w:lang w:val="en-AU"/>
        </w:rPr>
        <w:t>3</w:t>
      </w:r>
      <w:r w:rsidRPr="008C77B4">
        <w:rPr>
          <w:rFonts w:ascii="Segoe UI Semilight" w:hAnsi="Segoe UI Semilight" w:cs="Segoe UI Semilight"/>
          <w:lang w:val="en-AU"/>
        </w:rPr>
        <w:t>NH</w:t>
      </w:r>
      <w:r w:rsidRPr="008C77B4">
        <w:rPr>
          <w:rFonts w:ascii="Segoe UI Semilight" w:hAnsi="Segoe UI Semilight" w:cs="Segoe UI Semilight"/>
          <w:vertAlign w:val="subscript"/>
          <w:lang w:val="en-AU"/>
        </w:rPr>
        <w:t>3</w:t>
      </w:r>
      <w:r w:rsidRPr="008C77B4">
        <w:rPr>
          <w:rFonts w:ascii="Segoe UI Semilight" w:hAnsi="Segoe UI Semilight" w:cs="Segoe UI Semilight"/>
          <w:vertAlign w:val="superscript"/>
          <w:lang w:val="en-AU"/>
        </w:rPr>
        <w:t>+</w:t>
      </w:r>
      <w:r w:rsidRPr="008C77B4">
        <w:rPr>
          <w:rFonts w:ascii="Segoe UI Semilight" w:hAnsi="Segoe UI Semilight" w:cs="Segoe UI Semilight"/>
          <w:lang w:val="en-AU"/>
        </w:rPr>
        <w:t xml:space="preserve"> becomes methyl ammonium</w:t>
      </w:r>
    </w:p>
    <w:p w:rsidR="008C77B4" w:rsidRPr="008C77B4" w:rsidRDefault="008C77B4" w:rsidP="008C77B4">
      <w:pPr>
        <w:rPr>
          <w:rFonts w:ascii="Segoe UI Semilight" w:hAnsi="Segoe UI Semilight" w:cs="Segoe UI Semilight"/>
        </w:rPr>
      </w:pPr>
      <w:r w:rsidRPr="008C77B4">
        <w:rPr>
          <w:rFonts w:ascii="Segoe UI Semilight" w:hAnsi="Segoe UI Semilight" w:cs="Segoe UI Semilight"/>
          <w:lang w:val="en-AU"/>
        </w:rPr>
        <w:t xml:space="preserve">The </w:t>
      </w:r>
      <w:r w:rsidRPr="008C77B4">
        <w:rPr>
          <w:rFonts w:ascii="Segoe UI Semilight" w:hAnsi="Segoe UI Semilight" w:cs="Segoe UI Semilight"/>
          <w:b/>
          <w:bCs/>
          <w:lang w:val="en-AU"/>
        </w:rPr>
        <w:t xml:space="preserve">carboxylic ion </w:t>
      </w:r>
      <w:r w:rsidRPr="008C77B4">
        <w:rPr>
          <w:rFonts w:ascii="Segoe UI Semilight" w:hAnsi="Segoe UI Semilight" w:cs="Segoe UI Semilight"/>
          <w:lang w:val="en-AU"/>
        </w:rPr>
        <w:t>becomes the anion and takes on the suffix –anoate. i.e. CH</w:t>
      </w:r>
      <w:r w:rsidRPr="008C77B4">
        <w:rPr>
          <w:rFonts w:ascii="Segoe UI Semilight" w:hAnsi="Segoe UI Semilight" w:cs="Segoe UI Semilight"/>
          <w:vertAlign w:val="subscript"/>
          <w:lang w:val="en-AU"/>
        </w:rPr>
        <w:t>3</w:t>
      </w:r>
      <w:r w:rsidRPr="008C77B4">
        <w:rPr>
          <w:rFonts w:ascii="Segoe UI Semilight" w:hAnsi="Segoe UI Semilight" w:cs="Segoe UI Semilight"/>
          <w:lang w:val="en-AU"/>
        </w:rPr>
        <w:t>COO</w:t>
      </w:r>
      <w:r w:rsidRPr="008C77B4">
        <w:rPr>
          <w:rFonts w:ascii="Segoe UI Semilight" w:hAnsi="Segoe UI Semilight" w:cs="Segoe UI Semilight"/>
          <w:vertAlign w:val="superscript"/>
          <w:lang w:val="en-AU"/>
        </w:rPr>
        <w:t xml:space="preserve">- </w:t>
      </w:r>
      <w:r w:rsidRPr="008C77B4">
        <w:rPr>
          <w:rFonts w:ascii="Segoe UI Semilight" w:hAnsi="Segoe UI Semilight" w:cs="Segoe UI Semilight"/>
          <w:lang w:val="en-AU"/>
        </w:rPr>
        <w:t>becomes methanoate</w:t>
      </w:r>
      <w:r>
        <w:rPr>
          <w:rFonts w:ascii="Segoe UI Semilight" w:hAnsi="Segoe UI Semilight" w:cs="Segoe UI Semilight"/>
        </w:rPr>
        <w:t xml:space="preserve">. </w:t>
      </w:r>
      <w:r w:rsidRPr="008C77B4">
        <w:rPr>
          <w:rFonts w:ascii="Segoe UI Semilight" w:hAnsi="Segoe UI Semilight" w:cs="Segoe UI Semilight"/>
        </w:rPr>
        <w:t xml:space="preserve">Therefore, a salt made of the 2 ions </w:t>
      </w:r>
      <w:r w:rsidRPr="008C77B4">
        <w:rPr>
          <w:rFonts w:ascii="Segoe UI Semilight" w:hAnsi="Segoe UI Semilight" w:cs="Segoe UI Semilight"/>
          <w:lang w:val="en-AU"/>
        </w:rPr>
        <w:t>CH</w:t>
      </w:r>
      <w:r w:rsidRPr="008C77B4">
        <w:rPr>
          <w:rFonts w:ascii="Segoe UI Semilight" w:hAnsi="Segoe UI Semilight" w:cs="Segoe UI Semilight"/>
          <w:vertAlign w:val="subscript"/>
          <w:lang w:val="en-AU"/>
        </w:rPr>
        <w:t>3</w:t>
      </w:r>
      <w:r w:rsidRPr="008C77B4">
        <w:rPr>
          <w:rFonts w:ascii="Segoe UI Semilight" w:hAnsi="Segoe UI Semilight" w:cs="Segoe UI Semilight"/>
          <w:lang w:val="en-AU"/>
        </w:rPr>
        <w:t>NH</w:t>
      </w:r>
      <w:r w:rsidRPr="008C77B4">
        <w:rPr>
          <w:rFonts w:ascii="Segoe UI Semilight" w:hAnsi="Segoe UI Semilight" w:cs="Segoe UI Semilight"/>
          <w:vertAlign w:val="subscript"/>
          <w:lang w:val="en-AU"/>
        </w:rPr>
        <w:t>3</w:t>
      </w:r>
      <w:r w:rsidRPr="008C77B4">
        <w:rPr>
          <w:rFonts w:ascii="Segoe UI Semilight" w:hAnsi="Segoe UI Semilight" w:cs="Segoe UI Semilight"/>
          <w:vertAlign w:val="superscript"/>
          <w:lang w:val="en-AU"/>
        </w:rPr>
        <w:t xml:space="preserve">+  </w:t>
      </w:r>
      <w:r>
        <w:rPr>
          <w:rFonts w:ascii="Segoe UI Semilight" w:hAnsi="Segoe UI Semilight" w:cs="Segoe UI Semilight"/>
          <w:vertAlign w:val="superscript"/>
          <w:lang w:val="en-AU"/>
        </w:rPr>
        <w:t xml:space="preserve">  </w:t>
      </w:r>
      <w:r w:rsidRPr="008C77B4">
        <w:rPr>
          <w:rFonts w:ascii="Segoe UI Semilight" w:hAnsi="Segoe UI Semilight" w:cs="Segoe UI Semilight"/>
          <w:lang w:val="en-AU"/>
        </w:rPr>
        <w:t>CH</w:t>
      </w:r>
      <w:r w:rsidRPr="008C77B4">
        <w:rPr>
          <w:rFonts w:ascii="Segoe UI Semilight" w:hAnsi="Segoe UI Semilight" w:cs="Segoe UI Semilight"/>
          <w:vertAlign w:val="subscript"/>
          <w:lang w:val="en-AU"/>
        </w:rPr>
        <w:t>3</w:t>
      </w:r>
      <w:r w:rsidRPr="008C77B4">
        <w:rPr>
          <w:rFonts w:ascii="Segoe UI Semilight" w:hAnsi="Segoe UI Semilight" w:cs="Segoe UI Semilight"/>
          <w:lang w:val="en-AU"/>
        </w:rPr>
        <w:t>COO</w:t>
      </w:r>
      <w:r>
        <w:rPr>
          <w:rFonts w:ascii="Segoe UI Semilight" w:hAnsi="Segoe UI Semilight" w:cs="Segoe UI Semilight"/>
          <w:vertAlign w:val="superscript"/>
          <w:lang w:val="en-AU"/>
        </w:rPr>
        <w:t xml:space="preserve">- </w:t>
      </w:r>
      <w:r w:rsidRPr="008C77B4">
        <w:rPr>
          <w:rFonts w:ascii="Segoe UI Semilight" w:hAnsi="Segoe UI Semilight" w:cs="Segoe UI Semilight"/>
          <w:lang w:val="en-AU"/>
        </w:rPr>
        <w:t>is called methyl ammonium methanoate</w:t>
      </w:r>
    </w:p>
    <w:p w:rsidR="00240F02" w:rsidRDefault="008C77B4" w:rsidP="008C77B4">
      <w:pPr>
        <w:jc w:val="center"/>
        <w:rPr>
          <w:rFonts w:ascii="Segoe UI Semilight" w:hAnsi="Segoe UI Semilight" w:cs="Segoe UI Semilight"/>
        </w:rPr>
      </w:pPr>
      <w:r w:rsidRPr="008C77B4">
        <w:rPr>
          <w:rFonts w:ascii="Segoe UI Semilight" w:hAnsi="Segoe UI Semilight" w:cs="Segoe UI Semilight"/>
        </w:rPr>
        <w:drawing>
          <wp:inline distT="0" distB="0" distL="0" distR="0" wp14:anchorId="3146478E" wp14:editId="1124B8BE">
            <wp:extent cx="3257550" cy="3001418"/>
            <wp:effectExtent l="0" t="0" r="0" b="8890"/>
            <wp:docPr id="35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8"/>
                    <a:stretch>
                      <a:fillRect/>
                    </a:stretch>
                  </pic:blipFill>
                  <pic:spPr>
                    <a:xfrm>
                      <a:off x="0" y="0"/>
                      <a:ext cx="3282429" cy="3024341"/>
                    </a:xfrm>
                    <a:prstGeom prst="rect">
                      <a:avLst/>
                    </a:prstGeom>
                  </pic:spPr>
                </pic:pic>
              </a:graphicData>
            </a:graphic>
          </wp:inline>
        </w:drawing>
      </w:r>
    </w:p>
    <w:p w:rsidR="008C77B4" w:rsidRDefault="002340B3" w:rsidP="008C77B4">
      <w:pPr>
        <w:rPr>
          <w:rFonts w:ascii="Segoe UI Semilight" w:hAnsi="Segoe UI Semilight" w:cs="Segoe UI Semilight"/>
          <w:b/>
          <w:bCs/>
        </w:rPr>
      </w:pPr>
      <w:r>
        <w:rPr>
          <w:rFonts w:ascii="Segoe UI Semilight" w:hAnsi="Segoe UI Semilight" w:cs="Segoe UI Semilight"/>
          <w:b/>
          <w:bCs/>
        </w:rPr>
        <w:t>Identifying unknown Substances</w:t>
      </w:r>
      <w:r w:rsidR="008C77B4">
        <w:rPr>
          <w:rFonts w:ascii="Segoe UI Semilight" w:hAnsi="Segoe UI Semilight" w:cs="Segoe UI Semilight"/>
          <w:b/>
          <w:bCs/>
        </w:rPr>
        <w:t xml:space="preserve"> (example flow chart)</w:t>
      </w:r>
    </w:p>
    <w:p w:rsidR="002340B3" w:rsidRPr="002340B3" w:rsidRDefault="002340B3" w:rsidP="008C77B4">
      <w:pPr>
        <w:rPr>
          <w:rFonts w:ascii="Segoe UI Semilight" w:hAnsi="Segoe UI Semilight" w:cs="Segoe UI Semilight"/>
          <w:bCs/>
        </w:rPr>
      </w:pPr>
      <w:r>
        <w:rPr>
          <w:rFonts w:ascii="Segoe UI Semilight" w:hAnsi="Segoe UI Semilight" w:cs="Segoe UI Semilight"/>
          <w:bCs/>
        </w:rPr>
        <w:t>When identifying unknown substances</w:t>
      </w:r>
      <w:r w:rsidRPr="002340B3">
        <w:rPr>
          <w:rFonts w:ascii="Segoe UI Semilight" w:hAnsi="Segoe UI Semilight" w:cs="Segoe UI Semilight"/>
          <w:bCs/>
        </w:rPr>
        <w:t xml:space="preserve">, </w:t>
      </w:r>
      <w:r>
        <w:rPr>
          <w:rFonts w:ascii="Segoe UI Semilight" w:hAnsi="Segoe UI Semilight" w:cs="Segoe UI Semilight"/>
          <w:bCs/>
        </w:rPr>
        <w:t>using the substances physical properties such as solubility, as well as chemical properties, such as whether they turn Litmus Red blue and Litmus Blue red or produce bubbles (CO</w:t>
      </w:r>
      <w:r w:rsidRPr="002340B3">
        <w:rPr>
          <w:rFonts w:ascii="Segoe UI Semilight" w:hAnsi="Segoe UI Semilight" w:cs="Segoe UI Semilight"/>
          <w:bCs/>
          <w:vertAlign w:val="subscript"/>
        </w:rPr>
        <w:t>2</w:t>
      </w:r>
      <w:r>
        <w:rPr>
          <w:rFonts w:ascii="Segoe UI Semilight" w:hAnsi="Segoe UI Semilight" w:cs="Segoe UI Semilight"/>
          <w:bCs/>
        </w:rPr>
        <w:t>) when reacting with a base can help identify the functional group a substance belongs t</w:t>
      </w:r>
      <w:bookmarkStart w:id="0" w:name="_GoBack"/>
      <w:bookmarkEnd w:id="0"/>
      <w:r>
        <w:rPr>
          <w:rFonts w:ascii="Segoe UI Semilight" w:hAnsi="Segoe UI Semilight" w:cs="Segoe UI Semilight"/>
          <w:bCs/>
        </w:rPr>
        <w:t>o. We can also use standard tests such as the observation of Bromine water or potassium permanganate to distinguish between alkanes and alkenes.</w:t>
      </w:r>
    </w:p>
    <w:p w:rsidR="008C77B4" w:rsidRPr="008C77B4" w:rsidRDefault="008C77B4" w:rsidP="008C77B4">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16C4F1D9">
            <wp:extent cx="4744528" cy="3361342"/>
            <wp:effectExtent l="0" t="0" r="0" b="0"/>
            <wp:docPr id="35855" name="Picture 3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51285" cy="3366129"/>
                    </a:xfrm>
                    <a:prstGeom prst="rect">
                      <a:avLst/>
                    </a:prstGeom>
                    <a:noFill/>
                  </pic:spPr>
                </pic:pic>
              </a:graphicData>
            </a:graphic>
          </wp:inline>
        </w:drawing>
      </w:r>
    </w:p>
    <w:p w:rsidR="008C77B4" w:rsidRDefault="008C77B4" w:rsidP="008C77B4">
      <w:pPr>
        <w:rPr>
          <w:rFonts w:ascii="Segoe UI Semilight" w:hAnsi="Segoe UI Semilight" w:cs="Segoe UI Semilight"/>
        </w:rPr>
      </w:pPr>
    </w:p>
    <w:p w:rsidR="00E001AA" w:rsidRPr="00B33867" w:rsidRDefault="00E001AA" w:rsidP="008C77B4">
      <w:pPr>
        <w:rPr>
          <w:rFonts w:ascii="Segoe UI Semilight" w:hAnsi="Segoe UI Semilight" w:cs="Segoe UI Semilight"/>
        </w:rPr>
      </w:pPr>
      <w:r>
        <w:rPr>
          <w:rFonts w:ascii="Segoe UI Semilight" w:hAnsi="Segoe UI Semilight" w:cs="Segoe UI Semilight"/>
          <w:noProof/>
          <w:lang w:eastAsia="en-NZ"/>
        </w:rPr>
        <w:drawing>
          <wp:inline distT="0" distB="0" distL="0" distR="0" wp14:anchorId="285D237B">
            <wp:extent cx="6588760" cy="4931878"/>
            <wp:effectExtent l="0" t="0" r="0" b="2540"/>
            <wp:docPr id="35856" name="Pictur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97374" cy="4938326"/>
                    </a:xfrm>
                    <a:prstGeom prst="rect">
                      <a:avLst/>
                    </a:prstGeom>
                    <a:noFill/>
                  </pic:spPr>
                </pic:pic>
              </a:graphicData>
            </a:graphic>
          </wp:inline>
        </w:drawing>
      </w:r>
    </w:p>
    <w:sectPr w:rsidR="00E001AA" w:rsidRPr="00B33867" w:rsidSect="000B04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7723C"/>
    <w:multiLevelType w:val="hybridMultilevel"/>
    <w:tmpl w:val="73B68A08"/>
    <w:lvl w:ilvl="0" w:tplc="D242B794">
      <w:start w:val="1"/>
      <w:numFmt w:val="bullet"/>
      <w:lvlText w:val=""/>
      <w:lvlJc w:val="left"/>
      <w:pPr>
        <w:tabs>
          <w:tab w:val="num" w:pos="720"/>
        </w:tabs>
        <w:ind w:left="720" w:hanging="360"/>
      </w:pPr>
      <w:rPr>
        <w:rFonts w:ascii="Wingdings" w:hAnsi="Wingdings" w:hint="default"/>
      </w:rPr>
    </w:lvl>
    <w:lvl w:ilvl="1" w:tplc="1ADE3F3A" w:tentative="1">
      <w:start w:val="1"/>
      <w:numFmt w:val="bullet"/>
      <w:lvlText w:val=""/>
      <w:lvlJc w:val="left"/>
      <w:pPr>
        <w:tabs>
          <w:tab w:val="num" w:pos="1440"/>
        </w:tabs>
        <w:ind w:left="1440" w:hanging="360"/>
      </w:pPr>
      <w:rPr>
        <w:rFonts w:ascii="Wingdings" w:hAnsi="Wingdings" w:hint="default"/>
      </w:rPr>
    </w:lvl>
    <w:lvl w:ilvl="2" w:tplc="1600602C" w:tentative="1">
      <w:start w:val="1"/>
      <w:numFmt w:val="bullet"/>
      <w:lvlText w:val=""/>
      <w:lvlJc w:val="left"/>
      <w:pPr>
        <w:tabs>
          <w:tab w:val="num" w:pos="2160"/>
        </w:tabs>
        <w:ind w:left="2160" w:hanging="360"/>
      </w:pPr>
      <w:rPr>
        <w:rFonts w:ascii="Wingdings" w:hAnsi="Wingdings" w:hint="default"/>
      </w:rPr>
    </w:lvl>
    <w:lvl w:ilvl="3" w:tplc="E688AC04" w:tentative="1">
      <w:start w:val="1"/>
      <w:numFmt w:val="bullet"/>
      <w:lvlText w:val=""/>
      <w:lvlJc w:val="left"/>
      <w:pPr>
        <w:tabs>
          <w:tab w:val="num" w:pos="2880"/>
        </w:tabs>
        <w:ind w:left="2880" w:hanging="360"/>
      </w:pPr>
      <w:rPr>
        <w:rFonts w:ascii="Wingdings" w:hAnsi="Wingdings" w:hint="default"/>
      </w:rPr>
    </w:lvl>
    <w:lvl w:ilvl="4" w:tplc="C9D0A4EA" w:tentative="1">
      <w:start w:val="1"/>
      <w:numFmt w:val="bullet"/>
      <w:lvlText w:val=""/>
      <w:lvlJc w:val="left"/>
      <w:pPr>
        <w:tabs>
          <w:tab w:val="num" w:pos="3600"/>
        </w:tabs>
        <w:ind w:left="3600" w:hanging="360"/>
      </w:pPr>
      <w:rPr>
        <w:rFonts w:ascii="Wingdings" w:hAnsi="Wingdings" w:hint="default"/>
      </w:rPr>
    </w:lvl>
    <w:lvl w:ilvl="5" w:tplc="46ACBE02" w:tentative="1">
      <w:start w:val="1"/>
      <w:numFmt w:val="bullet"/>
      <w:lvlText w:val=""/>
      <w:lvlJc w:val="left"/>
      <w:pPr>
        <w:tabs>
          <w:tab w:val="num" w:pos="4320"/>
        </w:tabs>
        <w:ind w:left="4320" w:hanging="360"/>
      </w:pPr>
      <w:rPr>
        <w:rFonts w:ascii="Wingdings" w:hAnsi="Wingdings" w:hint="default"/>
      </w:rPr>
    </w:lvl>
    <w:lvl w:ilvl="6" w:tplc="D436A72E" w:tentative="1">
      <w:start w:val="1"/>
      <w:numFmt w:val="bullet"/>
      <w:lvlText w:val=""/>
      <w:lvlJc w:val="left"/>
      <w:pPr>
        <w:tabs>
          <w:tab w:val="num" w:pos="5040"/>
        </w:tabs>
        <w:ind w:left="5040" w:hanging="360"/>
      </w:pPr>
      <w:rPr>
        <w:rFonts w:ascii="Wingdings" w:hAnsi="Wingdings" w:hint="default"/>
      </w:rPr>
    </w:lvl>
    <w:lvl w:ilvl="7" w:tplc="17403B00" w:tentative="1">
      <w:start w:val="1"/>
      <w:numFmt w:val="bullet"/>
      <w:lvlText w:val=""/>
      <w:lvlJc w:val="left"/>
      <w:pPr>
        <w:tabs>
          <w:tab w:val="num" w:pos="5760"/>
        </w:tabs>
        <w:ind w:left="5760" w:hanging="360"/>
      </w:pPr>
      <w:rPr>
        <w:rFonts w:ascii="Wingdings" w:hAnsi="Wingdings" w:hint="default"/>
      </w:rPr>
    </w:lvl>
    <w:lvl w:ilvl="8" w:tplc="D85A94F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580DA5"/>
    <w:multiLevelType w:val="hybridMultilevel"/>
    <w:tmpl w:val="68D89170"/>
    <w:lvl w:ilvl="0" w:tplc="B6DCBD92">
      <w:start w:val="183"/>
      <w:numFmt w:val="bullet"/>
      <w:lvlText w:val="-"/>
      <w:lvlJc w:val="left"/>
      <w:pPr>
        <w:ind w:left="1440" w:hanging="360"/>
      </w:pPr>
      <w:rPr>
        <w:rFonts w:ascii="Courier New" w:hAnsi="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288A6F74"/>
    <w:multiLevelType w:val="hybridMultilevel"/>
    <w:tmpl w:val="24C63140"/>
    <w:lvl w:ilvl="0" w:tplc="C04CB78C">
      <w:start w:val="1"/>
      <w:numFmt w:val="decimal"/>
      <w:lvlText w:val="%1."/>
      <w:lvlJc w:val="left"/>
      <w:pPr>
        <w:tabs>
          <w:tab w:val="num" w:pos="720"/>
        </w:tabs>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F1615BD"/>
    <w:multiLevelType w:val="hybridMultilevel"/>
    <w:tmpl w:val="473C414A"/>
    <w:lvl w:ilvl="0" w:tplc="B6DCBD92">
      <w:start w:val="183"/>
      <w:numFmt w:val="bullet"/>
      <w:lvlText w:val="-"/>
      <w:lvlJc w:val="left"/>
      <w:pPr>
        <w:ind w:left="1440" w:hanging="360"/>
      </w:pPr>
      <w:rPr>
        <w:rFonts w:ascii="Courier New" w:hAnsi="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38210453"/>
    <w:multiLevelType w:val="hybridMultilevel"/>
    <w:tmpl w:val="4C724652"/>
    <w:lvl w:ilvl="0" w:tplc="153E4044">
      <w:start w:val="1"/>
      <w:numFmt w:val="decimal"/>
      <w:lvlText w:val="%1."/>
      <w:lvlJc w:val="left"/>
      <w:pPr>
        <w:tabs>
          <w:tab w:val="num" w:pos="720"/>
        </w:tabs>
        <w:ind w:left="720" w:hanging="360"/>
      </w:pPr>
    </w:lvl>
    <w:lvl w:ilvl="1" w:tplc="E6DE6446">
      <w:start w:val="1"/>
      <w:numFmt w:val="decimal"/>
      <w:lvlText w:val="%2."/>
      <w:lvlJc w:val="left"/>
      <w:pPr>
        <w:tabs>
          <w:tab w:val="num" w:pos="1440"/>
        </w:tabs>
        <w:ind w:left="1440" w:hanging="360"/>
      </w:pPr>
    </w:lvl>
    <w:lvl w:ilvl="2" w:tplc="4BFC91E4" w:tentative="1">
      <w:start w:val="1"/>
      <w:numFmt w:val="decimal"/>
      <w:lvlText w:val="%3."/>
      <w:lvlJc w:val="left"/>
      <w:pPr>
        <w:tabs>
          <w:tab w:val="num" w:pos="2160"/>
        </w:tabs>
        <w:ind w:left="2160" w:hanging="360"/>
      </w:pPr>
    </w:lvl>
    <w:lvl w:ilvl="3" w:tplc="7BF6F98E" w:tentative="1">
      <w:start w:val="1"/>
      <w:numFmt w:val="decimal"/>
      <w:lvlText w:val="%4."/>
      <w:lvlJc w:val="left"/>
      <w:pPr>
        <w:tabs>
          <w:tab w:val="num" w:pos="2880"/>
        </w:tabs>
        <w:ind w:left="2880" w:hanging="360"/>
      </w:pPr>
    </w:lvl>
    <w:lvl w:ilvl="4" w:tplc="4F2CC73A" w:tentative="1">
      <w:start w:val="1"/>
      <w:numFmt w:val="decimal"/>
      <w:lvlText w:val="%5."/>
      <w:lvlJc w:val="left"/>
      <w:pPr>
        <w:tabs>
          <w:tab w:val="num" w:pos="3600"/>
        </w:tabs>
        <w:ind w:left="3600" w:hanging="360"/>
      </w:pPr>
    </w:lvl>
    <w:lvl w:ilvl="5" w:tplc="8E6EBF14" w:tentative="1">
      <w:start w:val="1"/>
      <w:numFmt w:val="decimal"/>
      <w:lvlText w:val="%6."/>
      <w:lvlJc w:val="left"/>
      <w:pPr>
        <w:tabs>
          <w:tab w:val="num" w:pos="4320"/>
        </w:tabs>
        <w:ind w:left="4320" w:hanging="360"/>
      </w:pPr>
    </w:lvl>
    <w:lvl w:ilvl="6" w:tplc="FAB21B6E" w:tentative="1">
      <w:start w:val="1"/>
      <w:numFmt w:val="decimal"/>
      <w:lvlText w:val="%7."/>
      <w:lvlJc w:val="left"/>
      <w:pPr>
        <w:tabs>
          <w:tab w:val="num" w:pos="5040"/>
        </w:tabs>
        <w:ind w:left="5040" w:hanging="360"/>
      </w:pPr>
    </w:lvl>
    <w:lvl w:ilvl="7" w:tplc="982C68F4" w:tentative="1">
      <w:start w:val="1"/>
      <w:numFmt w:val="decimal"/>
      <w:lvlText w:val="%8."/>
      <w:lvlJc w:val="left"/>
      <w:pPr>
        <w:tabs>
          <w:tab w:val="num" w:pos="5760"/>
        </w:tabs>
        <w:ind w:left="5760" w:hanging="360"/>
      </w:pPr>
    </w:lvl>
    <w:lvl w:ilvl="8" w:tplc="D35E5118" w:tentative="1">
      <w:start w:val="1"/>
      <w:numFmt w:val="decimal"/>
      <w:lvlText w:val="%9."/>
      <w:lvlJc w:val="left"/>
      <w:pPr>
        <w:tabs>
          <w:tab w:val="num" w:pos="6480"/>
        </w:tabs>
        <w:ind w:left="6480" w:hanging="360"/>
      </w:pPr>
    </w:lvl>
  </w:abstractNum>
  <w:abstractNum w:abstractNumId="5" w15:restartNumberingAfterBreak="0">
    <w:nsid w:val="3D664336"/>
    <w:multiLevelType w:val="hybridMultilevel"/>
    <w:tmpl w:val="4EAA5D78"/>
    <w:lvl w:ilvl="0" w:tplc="557E2980">
      <w:start w:val="1"/>
      <w:numFmt w:val="decimal"/>
      <w:lvlText w:val="%1."/>
      <w:lvlJc w:val="left"/>
      <w:pPr>
        <w:tabs>
          <w:tab w:val="num" w:pos="720"/>
        </w:tabs>
        <w:ind w:left="720" w:hanging="360"/>
      </w:pPr>
    </w:lvl>
    <w:lvl w:ilvl="1" w:tplc="7010ADEE">
      <w:start w:val="1"/>
      <w:numFmt w:val="decimal"/>
      <w:lvlText w:val="%2."/>
      <w:lvlJc w:val="left"/>
      <w:pPr>
        <w:tabs>
          <w:tab w:val="num" w:pos="1440"/>
        </w:tabs>
        <w:ind w:left="1440" w:hanging="360"/>
      </w:pPr>
    </w:lvl>
    <w:lvl w:ilvl="2" w:tplc="3300DD3A" w:tentative="1">
      <w:start w:val="1"/>
      <w:numFmt w:val="decimal"/>
      <w:lvlText w:val="%3."/>
      <w:lvlJc w:val="left"/>
      <w:pPr>
        <w:tabs>
          <w:tab w:val="num" w:pos="2160"/>
        </w:tabs>
        <w:ind w:left="2160" w:hanging="360"/>
      </w:pPr>
    </w:lvl>
    <w:lvl w:ilvl="3" w:tplc="7E563A62" w:tentative="1">
      <w:start w:val="1"/>
      <w:numFmt w:val="decimal"/>
      <w:lvlText w:val="%4."/>
      <w:lvlJc w:val="left"/>
      <w:pPr>
        <w:tabs>
          <w:tab w:val="num" w:pos="2880"/>
        </w:tabs>
        <w:ind w:left="2880" w:hanging="360"/>
      </w:pPr>
    </w:lvl>
    <w:lvl w:ilvl="4" w:tplc="2FDC6D38" w:tentative="1">
      <w:start w:val="1"/>
      <w:numFmt w:val="decimal"/>
      <w:lvlText w:val="%5."/>
      <w:lvlJc w:val="left"/>
      <w:pPr>
        <w:tabs>
          <w:tab w:val="num" w:pos="3600"/>
        </w:tabs>
        <w:ind w:left="3600" w:hanging="360"/>
      </w:pPr>
    </w:lvl>
    <w:lvl w:ilvl="5" w:tplc="832CA75A" w:tentative="1">
      <w:start w:val="1"/>
      <w:numFmt w:val="decimal"/>
      <w:lvlText w:val="%6."/>
      <w:lvlJc w:val="left"/>
      <w:pPr>
        <w:tabs>
          <w:tab w:val="num" w:pos="4320"/>
        </w:tabs>
        <w:ind w:left="4320" w:hanging="360"/>
      </w:pPr>
    </w:lvl>
    <w:lvl w:ilvl="6" w:tplc="A7D2972C" w:tentative="1">
      <w:start w:val="1"/>
      <w:numFmt w:val="decimal"/>
      <w:lvlText w:val="%7."/>
      <w:lvlJc w:val="left"/>
      <w:pPr>
        <w:tabs>
          <w:tab w:val="num" w:pos="5040"/>
        </w:tabs>
        <w:ind w:left="5040" w:hanging="360"/>
      </w:pPr>
    </w:lvl>
    <w:lvl w:ilvl="7" w:tplc="E5DE248A" w:tentative="1">
      <w:start w:val="1"/>
      <w:numFmt w:val="decimal"/>
      <w:lvlText w:val="%8."/>
      <w:lvlJc w:val="left"/>
      <w:pPr>
        <w:tabs>
          <w:tab w:val="num" w:pos="5760"/>
        </w:tabs>
        <w:ind w:left="5760" w:hanging="360"/>
      </w:pPr>
    </w:lvl>
    <w:lvl w:ilvl="8" w:tplc="33D86146" w:tentative="1">
      <w:start w:val="1"/>
      <w:numFmt w:val="decimal"/>
      <w:lvlText w:val="%9."/>
      <w:lvlJc w:val="left"/>
      <w:pPr>
        <w:tabs>
          <w:tab w:val="num" w:pos="6480"/>
        </w:tabs>
        <w:ind w:left="6480" w:hanging="360"/>
      </w:pPr>
    </w:lvl>
  </w:abstractNum>
  <w:abstractNum w:abstractNumId="6" w15:restartNumberingAfterBreak="0">
    <w:nsid w:val="3F4F7186"/>
    <w:multiLevelType w:val="hybridMultilevel"/>
    <w:tmpl w:val="6FC073C2"/>
    <w:lvl w:ilvl="0" w:tplc="8E049976">
      <w:start w:val="1"/>
      <w:numFmt w:val="bullet"/>
      <w:lvlText w:val=""/>
      <w:lvlJc w:val="left"/>
      <w:pPr>
        <w:tabs>
          <w:tab w:val="num" w:pos="720"/>
        </w:tabs>
        <w:ind w:left="720" w:hanging="360"/>
      </w:pPr>
      <w:rPr>
        <w:rFonts w:ascii="Wingdings" w:hAnsi="Wingdings" w:hint="default"/>
      </w:rPr>
    </w:lvl>
    <w:lvl w:ilvl="1" w:tplc="B6DCBD92">
      <w:start w:val="183"/>
      <w:numFmt w:val="bullet"/>
      <w:lvlText w:val="-"/>
      <w:lvlJc w:val="left"/>
      <w:pPr>
        <w:tabs>
          <w:tab w:val="num" w:pos="1440"/>
        </w:tabs>
        <w:ind w:left="1440" w:hanging="360"/>
      </w:pPr>
      <w:rPr>
        <w:rFonts w:ascii="Courier New" w:hAnsi="Courier New" w:hint="default"/>
      </w:rPr>
    </w:lvl>
    <w:lvl w:ilvl="2" w:tplc="0EDA2F02" w:tentative="1">
      <w:start w:val="1"/>
      <w:numFmt w:val="bullet"/>
      <w:lvlText w:val=""/>
      <w:lvlJc w:val="left"/>
      <w:pPr>
        <w:tabs>
          <w:tab w:val="num" w:pos="2160"/>
        </w:tabs>
        <w:ind w:left="2160" w:hanging="360"/>
      </w:pPr>
      <w:rPr>
        <w:rFonts w:ascii="Wingdings" w:hAnsi="Wingdings" w:hint="default"/>
      </w:rPr>
    </w:lvl>
    <w:lvl w:ilvl="3" w:tplc="E8D0F080" w:tentative="1">
      <w:start w:val="1"/>
      <w:numFmt w:val="bullet"/>
      <w:lvlText w:val=""/>
      <w:lvlJc w:val="left"/>
      <w:pPr>
        <w:tabs>
          <w:tab w:val="num" w:pos="2880"/>
        </w:tabs>
        <w:ind w:left="2880" w:hanging="360"/>
      </w:pPr>
      <w:rPr>
        <w:rFonts w:ascii="Wingdings" w:hAnsi="Wingdings" w:hint="default"/>
      </w:rPr>
    </w:lvl>
    <w:lvl w:ilvl="4" w:tplc="FDDA4890" w:tentative="1">
      <w:start w:val="1"/>
      <w:numFmt w:val="bullet"/>
      <w:lvlText w:val=""/>
      <w:lvlJc w:val="left"/>
      <w:pPr>
        <w:tabs>
          <w:tab w:val="num" w:pos="3600"/>
        </w:tabs>
        <w:ind w:left="3600" w:hanging="360"/>
      </w:pPr>
      <w:rPr>
        <w:rFonts w:ascii="Wingdings" w:hAnsi="Wingdings" w:hint="default"/>
      </w:rPr>
    </w:lvl>
    <w:lvl w:ilvl="5" w:tplc="2556D1C8" w:tentative="1">
      <w:start w:val="1"/>
      <w:numFmt w:val="bullet"/>
      <w:lvlText w:val=""/>
      <w:lvlJc w:val="left"/>
      <w:pPr>
        <w:tabs>
          <w:tab w:val="num" w:pos="4320"/>
        </w:tabs>
        <w:ind w:left="4320" w:hanging="360"/>
      </w:pPr>
      <w:rPr>
        <w:rFonts w:ascii="Wingdings" w:hAnsi="Wingdings" w:hint="default"/>
      </w:rPr>
    </w:lvl>
    <w:lvl w:ilvl="6" w:tplc="8C669110" w:tentative="1">
      <w:start w:val="1"/>
      <w:numFmt w:val="bullet"/>
      <w:lvlText w:val=""/>
      <w:lvlJc w:val="left"/>
      <w:pPr>
        <w:tabs>
          <w:tab w:val="num" w:pos="5040"/>
        </w:tabs>
        <w:ind w:left="5040" w:hanging="360"/>
      </w:pPr>
      <w:rPr>
        <w:rFonts w:ascii="Wingdings" w:hAnsi="Wingdings" w:hint="default"/>
      </w:rPr>
    </w:lvl>
    <w:lvl w:ilvl="7" w:tplc="A8C880AC" w:tentative="1">
      <w:start w:val="1"/>
      <w:numFmt w:val="bullet"/>
      <w:lvlText w:val=""/>
      <w:lvlJc w:val="left"/>
      <w:pPr>
        <w:tabs>
          <w:tab w:val="num" w:pos="5760"/>
        </w:tabs>
        <w:ind w:left="5760" w:hanging="360"/>
      </w:pPr>
      <w:rPr>
        <w:rFonts w:ascii="Wingdings" w:hAnsi="Wingdings" w:hint="default"/>
      </w:rPr>
    </w:lvl>
    <w:lvl w:ilvl="8" w:tplc="DD5CB56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3D306A"/>
    <w:multiLevelType w:val="hybridMultilevel"/>
    <w:tmpl w:val="1C0685BC"/>
    <w:lvl w:ilvl="0" w:tplc="1FAA35D8">
      <w:start w:val="1"/>
      <w:numFmt w:val="decimal"/>
      <w:lvlText w:val="%1."/>
      <w:lvlJc w:val="left"/>
      <w:pPr>
        <w:tabs>
          <w:tab w:val="num" w:pos="720"/>
        </w:tabs>
        <w:ind w:left="720" w:hanging="360"/>
      </w:pPr>
    </w:lvl>
    <w:lvl w:ilvl="1" w:tplc="1018D764">
      <w:start w:val="1"/>
      <w:numFmt w:val="decimal"/>
      <w:lvlText w:val="%2."/>
      <w:lvlJc w:val="left"/>
      <w:pPr>
        <w:tabs>
          <w:tab w:val="num" w:pos="1440"/>
        </w:tabs>
        <w:ind w:left="1440" w:hanging="360"/>
      </w:pPr>
    </w:lvl>
    <w:lvl w:ilvl="2" w:tplc="A65CC4D4" w:tentative="1">
      <w:start w:val="1"/>
      <w:numFmt w:val="decimal"/>
      <w:lvlText w:val="%3."/>
      <w:lvlJc w:val="left"/>
      <w:pPr>
        <w:tabs>
          <w:tab w:val="num" w:pos="2160"/>
        </w:tabs>
        <w:ind w:left="2160" w:hanging="360"/>
      </w:pPr>
    </w:lvl>
    <w:lvl w:ilvl="3" w:tplc="760C211C" w:tentative="1">
      <w:start w:val="1"/>
      <w:numFmt w:val="decimal"/>
      <w:lvlText w:val="%4."/>
      <w:lvlJc w:val="left"/>
      <w:pPr>
        <w:tabs>
          <w:tab w:val="num" w:pos="2880"/>
        </w:tabs>
        <w:ind w:left="2880" w:hanging="360"/>
      </w:pPr>
    </w:lvl>
    <w:lvl w:ilvl="4" w:tplc="AFD6539C" w:tentative="1">
      <w:start w:val="1"/>
      <w:numFmt w:val="decimal"/>
      <w:lvlText w:val="%5."/>
      <w:lvlJc w:val="left"/>
      <w:pPr>
        <w:tabs>
          <w:tab w:val="num" w:pos="3600"/>
        </w:tabs>
        <w:ind w:left="3600" w:hanging="360"/>
      </w:pPr>
    </w:lvl>
    <w:lvl w:ilvl="5" w:tplc="00A896BC" w:tentative="1">
      <w:start w:val="1"/>
      <w:numFmt w:val="decimal"/>
      <w:lvlText w:val="%6."/>
      <w:lvlJc w:val="left"/>
      <w:pPr>
        <w:tabs>
          <w:tab w:val="num" w:pos="4320"/>
        </w:tabs>
        <w:ind w:left="4320" w:hanging="360"/>
      </w:pPr>
    </w:lvl>
    <w:lvl w:ilvl="6" w:tplc="20280C98" w:tentative="1">
      <w:start w:val="1"/>
      <w:numFmt w:val="decimal"/>
      <w:lvlText w:val="%7."/>
      <w:lvlJc w:val="left"/>
      <w:pPr>
        <w:tabs>
          <w:tab w:val="num" w:pos="5040"/>
        </w:tabs>
        <w:ind w:left="5040" w:hanging="360"/>
      </w:pPr>
    </w:lvl>
    <w:lvl w:ilvl="7" w:tplc="A13ABF84" w:tentative="1">
      <w:start w:val="1"/>
      <w:numFmt w:val="decimal"/>
      <w:lvlText w:val="%8."/>
      <w:lvlJc w:val="left"/>
      <w:pPr>
        <w:tabs>
          <w:tab w:val="num" w:pos="5760"/>
        </w:tabs>
        <w:ind w:left="5760" w:hanging="360"/>
      </w:pPr>
    </w:lvl>
    <w:lvl w:ilvl="8" w:tplc="DD7C9896" w:tentative="1">
      <w:start w:val="1"/>
      <w:numFmt w:val="decimal"/>
      <w:lvlText w:val="%9."/>
      <w:lvlJc w:val="left"/>
      <w:pPr>
        <w:tabs>
          <w:tab w:val="num" w:pos="6480"/>
        </w:tabs>
        <w:ind w:left="6480" w:hanging="360"/>
      </w:pPr>
    </w:lvl>
  </w:abstractNum>
  <w:abstractNum w:abstractNumId="8" w15:restartNumberingAfterBreak="0">
    <w:nsid w:val="46B55245"/>
    <w:multiLevelType w:val="hybridMultilevel"/>
    <w:tmpl w:val="D59420C0"/>
    <w:lvl w:ilvl="0" w:tplc="B6DCBD92">
      <w:start w:val="183"/>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4AC6151"/>
    <w:multiLevelType w:val="hybridMultilevel"/>
    <w:tmpl w:val="49FE07EE"/>
    <w:lvl w:ilvl="0" w:tplc="B6DCBD92">
      <w:start w:val="183"/>
      <w:numFmt w:val="bullet"/>
      <w:lvlText w:val="-"/>
      <w:lvlJc w:val="left"/>
      <w:pPr>
        <w:ind w:left="2160" w:hanging="360"/>
      </w:pPr>
      <w:rPr>
        <w:rFonts w:ascii="Courier New" w:hAnsi="Courier New"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0" w15:restartNumberingAfterBreak="0">
    <w:nsid w:val="698E4961"/>
    <w:multiLevelType w:val="hybridMultilevel"/>
    <w:tmpl w:val="89564832"/>
    <w:lvl w:ilvl="0" w:tplc="B6DCBD92">
      <w:start w:val="183"/>
      <w:numFmt w:val="bullet"/>
      <w:lvlText w:val="-"/>
      <w:lvlJc w:val="left"/>
      <w:pPr>
        <w:ind w:left="1440" w:hanging="360"/>
      </w:pPr>
      <w:rPr>
        <w:rFonts w:ascii="Courier New" w:hAnsi="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15:restartNumberingAfterBreak="0">
    <w:nsid w:val="73A725EF"/>
    <w:multiLevelType w:val="hybridMultilevel"/>
    <w:tmpl w:val="1A5447AA"/>
    <w:lvl w:ilvl="0" w:tplc="C04CB78C">
      <w:start w:val="1"/>
      <w:numFmt w:val="decimal"/>
      <w:lvlText w:val="%1."/>
      <w:lvlJc w:val="left"/>
      <w:pPr>
        <w:tabs>
          <w:tab w:val="num" w:pos="720"/>
        </w:tabs>
        <w:ind w:left="720" w:hanging="360"/>
      </w:pPr>
    </w:lvl>
    <w:lvl w:ilvl="1" w:tplc="ED96561E">
      <w:start w:val="1"/>
      <w:numFmt w:val="decimal"/>
      <w:lvlText w:val="%2."/>
      <w:lvlJc w:val="left"/>
      <w:pPr>
        <w:tabs>
          <w:tab w:val="num" w:pos="1440"/>
        </w:tabs>
        <w:ind w:left="1440" w:hanging="360"/>
      </w:pPr>
    </w:lvl>
    <w:lvl w:ilvl="2" w:tplc="3384D646" w:tentative="1">
      <w:start w:val="1"/>
      <w:numFmt w:val="decimal"/>
      <w:lvlText w:val="%3."/>
      <w:lvlJc w:val="left"/>
      <w:pPr>
        <w:tabs>
          <w:tab w:val="num" w:pos="2160"/>
        </w:tabs>
        <w:ind w:left="2160" w:hanging="360"/>
      </w:pPr>
    </w:lvl>
    <w:lvl w:ilvl="3" w:tplc="BF803D7A" w:tentative="1">
      <w:start w:val="1"/>
      <w:numFmt w:val="decimal"/>
      <w:lvlText w:val="%4."/>
      <w:lvlJc w:val="left"/>
      <w:pPr>
        <w:tabs>
          <w:tab w:val="num" w:pos="2880"/>
        </w:tabs>
        <w:ind w:left="2880" w:hanging="360"/>
      </w:pPr>
    </w:lvl>
    <w:lvl w:ilvl="4" w:tplc="E31E8842" w:tentative="1">
      <w:start w:val="1"/>
      <w:numFmt w:val="decimal"/>
      <w:lvlText w:val="%5."/>
      <w:lvlJc w:val="left"/>
      <w:pPr>
        <w:tabs>
          <w:tab w:val="num" w:pos="3600"/>
        </w:tabs>
        <w:ind w:left="3600" w:hanging="360"/>
      </w:pPr>
    </w:lvl>
    <w:lvl w:ilvl="5" w:tplc="AEBE24C6" w:tentative="1">
      <w:start w:val="1"/>
      <w:numFmt w:val="decimal"/>
      <w:lvlText w:val="%6."/>
      <w:lvlJc w:val="left"/>
      <w:pPr>
        <w:tabs>
          <w:tab w:val="num" w:pos="4320"/>
        </w:tabs>
        <w:ind w:left="4320" w:hanging="360"/>
      </w:pPr>
    </w:lvl>
    <w:lvl w:ilvl="6" w:tplc="291C6C56" w:tentative="1">
      <w:start w:val="1"/>
      <w:numFmt w:val="decimal"/>
      <w:lvlText w:val="%7."/>
      <w:lvlJc w:val="left"/>
      <w:pPr>
        <w:tabs>
          <w:tab w:val="num" w:pos="5040"/>
        </w:tabs>
        <w:ind w:left="5040" w:hanging="360"/>
      </w:pPr>
    </w:lvl>
    <w:lvl w:ilvl="7" w:tplc="AA3C6A90" w:tentative="1">
      <w:start w:val="1"/>
      <w:numFmt w:val="decimal"/>
      <w:lvlText w:val="%8."/>
      <w:lvlJc w:val="left"/>
      <w:pPr>
        <w:tabs>
          <w:tab w:val="num" w:pos="5760"/>
        </w:tabs>
        <w:ind w:left="5760" w:hanging="360"/>
      </w:pPr>
    </w:lvl>
    <w:lvl w:ilvl="8" w:tplc="8B92E514" w:tentative="1">
      <w:start w:val="1"/>
      <w:numFmt w:val="decimal"/>
      <w:lvlText w:val="%9."/>
      <w:lvlJc w:val="left"/>
      <w:pPr>
        <w:tabs>
          <w:tab w:val="num" w:pos="6480"/>
        </w:tabs>
        <w:ind w:left="6480" w:hanging="360"/>
      </w:pPr>
    </w:lvl>
  </w:abstractNum>
  <w:abstractNum w:abstractNumId="12" w15:restartNumberingAfterBreak="0">
    <w:nsid w:val="74907AE2"/>
    <w:multiLevelType w:val="hybridMultilevel"/>
    <w:tmpl w:val="E918C8AC"/>
    <w:lvl w:ilvl="0" w:tplc="F794B54E">
      <w:start w:val="1"/>
      <w:numFmt w:val="bullet"/>
      <w:lvlText w:val=""/>
      <w:lvlJc w:val="left"/>
      <w:pPr>
        <w:tabs>
          <w:tab w:val="num" w:pos="720"/>
        </w:tabs>
        <w:ind w:left="720" w:hanging="360"/>
      </w:pPr>
      <w:rPr>
        <w:rFonts w:ascii="Wingdings" w:hAnsi="Wingdings" w:hint="default"/>
      </w:rPr>
    </w:lvl>
    <w:lvl w:ilvl="1" w:tplc="DF787E76" w:tentative="1">
      <w:start w:val="1"/>
      <w:numFmt w:val="bullet"/>
      <w:lvlText w:val=""/>
      <w:lvlJc w:val="left"/>
      <w:pPr>
        <w:tabs>
          <w:tab w:val="num" w:pos="1440"/>
        </w:tabs>
        <w:ind w:left="1440" w:hanging="360"/>
      </w:pPr>
      <w:rPr>
        <w:rFonts w:ascii="Wingdings" w:hAnsi="Wingdings" w:hint="default"/>
      </w:rPr>
    </w:lvl>
    <w:lvl w:ilvl="2" w:tplc="DA245986" w:tentative="1">
      <w:start w:val="1"/>
      <w:numFmt w:val="bullet"/>
      <w:lvlText w:val=""/>
      <w:lvlJc w:val="left"/>
      <w:pPr>
        <w:tabs>
          <w:tab w:val="num" w:pos="2160"/>
        </w:tabs>
        <w:ind w:left="2160" w:hanging="360"/>
      </w:pPr>
      <w:rPr>
        <w:rFonts w:ascii="Wingdings" w:hAnsi="Wingdings" w:hint="default"/>
      </w:rPr>
    </w:lvl>
    <w:lvl w:ilvl="3" w:tplc="E484180C" w:tentative="1">
      <w:start w:val="1"/>
      <w:numFmt w:val="bullet"/>
      <w:lvlText w:val=""/>
      <w:lvlJc w:val="left"/>
      <w:pPr>
        <w:tabs>
          <w:tab w:val="num" w:pos="2880"/>
        </w:tabs>
        <w:ind w:left="2880" w:hanging="360"/>
      </w:pPr>
      <w:rPr>
        <w:rFonts w:ascii="Wingdings" w:hAnsi="Wingdings" w:hint="default"/>
      </w:rPr>
    </w:lvl>
    <w:lvl w:ilvl="4" w:tplc="CC380E6E" w:tentative="1">
      <w:start w:val="1"/>
      <w:numFmt w:val="bullet"/>
      <w:lvlText w:val=""/>
      <w:lvlJc w:val="left"/>
      <w:pPr>
        <w:tabs>
          <w:tab w:val="num" w:pos="3600"/>
        </w:tabs>
        <w:ind w:left="3600" w:hanging="360"/>
      </w:pPr>
      <w:rPr>
        <w:rFonts w:ascii="Wingdings" w:hAnsi="Wingdings" w:hint="default"/>
      </w:rPr>
    </w:lvl>
    <w:lvl w:ilvl="5" w:tplc="EA4AB35E" w:tentative="1">
      <w:start w:val="1"/>
      <w:numFmt w:val="bullet"/>
      <w:lvlText w:val=""/>
      <w:lvlJc w:val="left"/>
      <w:pPr>
        <w:tabs>
          <w:tab w:val="num" w:pos="4320"/>
        </w:tabs>
        <w:ind w:left="4320" w:hanging="360"/>
      </w:pPr>
      <w:rPr>
        <w:rFonts w:ascii="Wingdings" w:hAnsi="Wingdings" w:hint="default"/>
      </w:rPr>
    </w:lvl>
    <w:lvl w:ilvl="6" w:tplc="C7CA1738" w:tentative="1">
      <w:start w:val="1"/>
      <w:numFmt w:val="bullet"/>
      <w:lvlText w:val=""/>
      <w:lvlJc w:val="left"/>
      <w:pPr>
        <w:tabs>
          <w:tab w:val="num" w:pos="5040"/>
        </w:tabs>
        <w:ind w:left="5040" w:hanging="360"/>
      </w:pPr>
      <w:rPr>
        <w:rFonts w:ascii="Wingdings" w:hAnsi="Wingdings" w:hint="default"/>
      </w:rPr>
    </w:lvl>
    <w:lvl w:ilvl="7" w:tplc="255C81BC" w:tentative="1">
      <w:start w:val="1"/>
      <w:numFmt w:val="bullet"/>
      <w:lvlText w:val=""/>
      <w:lvlJc w:val="left"/>
      <w:pPr>
        <w:tabs>
          <w:tab w:val="num" w:pos="5760"/>
        </w:tabs>
        <w:ind w:left="5760" w:hanging="360"/>
      </w:pPr>
      <w:rPr>
        <w:rFonts w:ascii="Wingdings" w:hAnsi="Wingdings" w:hint="default"/>
      </w:rPr>
    </w:lvl>
    <w:lvl w:ilvl="8" w:tplc="87FEC374"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6"/>
  </w:num>
  <w:num w:numId="4">
    <w:abstractNumId w:val="8"/>
  </w:num>
  <w:num w:numId="5">
    <w:abstractNumId w:val="1"/>
  </w:num>
  <w:num w:numId="6">
    <w:abstractNumId w:val="10"/>
  </w:num>
  <w:num w:numId="7">
    <w:abstractNumId w:val="9"/>
  </w:num>
  <w:num w:numId="8">
    <w:abstractNumId w:val="3"/>
  </w:num>
  <w:num w:numId="9">
    <w:abstractNumId w:val="7"/>
  </w:num>
  <w:num w:numId="10">
    <w:abstractNumId w:val="11"/>
  </w:num>
  <w:num w:numId="11">
    <w:abstractNumId w:val="4"/>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4E8"/>
    <w:rsid w:val="0005218B"/>
    <w:rsid w:val="000B04E8"/>
    <w:rsid w:val="001E7432"/>
    <w:rsid w:val="00227643"/>
    <w:rsid w:val="002340B3"/>
    <w:rsid w:val="00240F02"/>
    <w:rsid w:val="0024254F"/>
    <w:rsid w:val="00335BD8"/>
    <w:rsid w:val="00395546"/>
    <w:rsid w:val="003B48E5"/>
    <w:rsid w:val="00460C35"/>
    <w:rsid w:val="00465245"/>
    <w:rsid w:val="005451AA"/>
    <w:rsid w:val="006E3A9E"/>
    <w:rsid w:val="00746864"/>
    <w:rsid w:val="007C2E7B"/>
    <w:rsid w:val="007F53EE"/>
    <w:rsid w:val="007F770A"/>
    <w:rsid w:val="008A4A92"/>
    <w:rsid w:val="008C77B4"/>
    <w:rsid w:val="009B2786"/>
    <w:rsid w:val="009D512D"/>
    <w:rsid w:val="00A013E2"/>
    <w:rsid w:val="00A448F3"/>
    <w:rsid w:val="00A55A36"/>
    <w:rsid w:val="00A82152"/>
    <w:rsid w:val="00AE1148"/>
    <w:rsid w:val="00B33867"/>
    <w:rsid w:val="00BB6A1D"/>
    <w:rsid w:val="00BC4076"/>
    <w:rsid w:val="00BE0C8F"/>
    <w:rsid w:val="00C04B89"/>
    <w:rsid w:val="00D34665"/>
    <w:rsid w:val="00D54493"/>
    <w:rsid w:val="00DF0CA7"/>
    <w:rsid w:val="00E001AA"/>
    <w:rsid w:val="00E31592"/>
    <w:rsid w:val="00E8455E"/>
    <w:rsid w:val="00EC361A"/>
    <w:rsid w:val="00ED2929"/>
    <w:rsid w:val="00F328B8"/>
    <w:rsid w:val="00FB2DDC"/>
    <w:rsid w:val="00FB2F21"/>
    <w:rsid w:val="00FC0D2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0FCBFEDE"/>
  <w15:chartTrackingRefBased/>
  <w15:docId w15:val="{8BD98740-21D3-454F-85E5-9DBD1D8A8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4E8"/>
    <w:pPr>
      <w:ind w:left="720"/>
      <w:contextualSpacing/>
    </w:pPr>
  </w:style>
  <w:style w:type="paragraph" w:styleId="NormalWeb">
    <w:name w:val="Normal (Web)"/>
    <w:basedOn w:val="Normal"/>
    <w:uiPriority w:val="99"/>
    <w:semiHidden/>
    <w:unhideWhenUsed/>
    <w:rsid w:val="00D54493"/>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9652">
      <w:bodyDiv w:val="1"/>
      <w:marLeft w:val="0"/>
      <w:marRight w:val="0"/>
      <w:marTop w:val="0"/>
      <w:marBottom w:val="0"/>
      <w:divBdr>
        <w:top w:val="none" w:sz="0" w:space="0" w:color="auto"/>
        <w:left w:val="none" w:sz="0" w:space="0" w:color="auto"/>
        <w:bottom w:val="none" w:sz="0" w:space="0" w:color="auto"/>
        <w:right w:val="none" w:sz="0" w:space="0" w:color="auto"/>
      </w:divBdr>
    </w:div>
    <w:div w:id="11999713">
      <w:bodyDiv w:val="1"/>
      <w:marLeft w:val="0"/>
      <w:marRight w:val="0"/>
      <w:marTop w:val="0"/>
      <w:marBottom w:val="0"/>
      <w:divBdr>
        <w:top w:val="none" w:sz="0" w:space="0" w:color="auto"/>
        <w:left w:val="none" w:sz="0" w:space="0" w:color="auto"/>
        <w:bottom w:val="none" w:sz="0" w:space="0" w:color="auto"/>
        <w:right w:val="none" w:sz="0" w:space="0" w:color="auto"/>
      </w:divBdr>
    </w:div>
    <w:div w:id="28337175">
      <w:bodyDiv w:val="1"/>
      <w:marLeft w:val="0"/>
      <w:marRight w:val="0"/>
      <w:marTop w:val="0"/>
      <w:marBottom w:val="0"/>
      <w:divBdr>
        <w:top w:val="none" w:sz="0" w:space="0" w:color="auto"/>
        <w:left w:val="none" w:sz="0" w:space="0" w:color="auto"/>
        <w:bottom w:val="none" w:sz="0" w:space="0" w:color="auto"/>
        <w:right w:val="none" w:sz="0" w:space="0" w:color="auto"/>
      </w:divBdr>
    </w:div>
    <w:div w:id="29649442">
      <w:bodyDiv w:val="1"/>
      <w:marLeft w:val="0"/>
      <w:marRight w:val="0"/>
      <w:marTop w:val="0"/>
      <w:marBottom w:val="0"/>
      <w:divBdr>
        <w:top w:val="none" w:sz="0" w:space="0" w:color="auto"/>
        <w:left w:val="none" w:sz="0" w:space="0" w:color="auto"/>
        <w:bottom w:val="none" w:sz="0" w:space="0" w:color="auto"/>
        <w:right w:val="none" w:sz="0" w:space="0" w:color="auto"/>
      </w:divBdr>
    </w:div>
    <w:div w:id="35157063">
      <w:bodyDiv w:val="1"/>
      <w:marLeft w:val="0"/>
      <w:marRight w:val="0"/>
      <w:marTop w:val="0"/>
      <w:marBottom w:val="0"/>
      <w:divBdr>
        <w:top w:val="none" w:sz="0" w:space="0" w:color="auto"/>
        <w:left w:val="none" w:sz="0" w:space="0" w:color="auto"/>
        <w:bottom w:val="none" w:sz="0" w:space="0" w:color="auto"/>
        <w:right w:val="none" w:sz="0" w:space="0" w:color="auto"/>
      </w:divBdr>
    </w:div>
    <w:div w:id="46883770">
      <w:bodyDiv w:val="1"/>
      <w:marLeft w:val="0"/>
      <w:marRight w:val="0"/>
      <w:marTop w:val="0"/>
      <w:marBottom w:val="0"/>
      <w:divBdr>
        <w:top w:val="none" w:sz="0" w:space="0" w:color="auto"/>
        <w:left w:val="none" w:sz="0" w:space="0" w:color="auto"/>
        <w:bottom w:val="none" w:sz="0" w:space="0" w:color="auto"/>
        <w:right w:val="none" w:sz="0" w:space="0" w:color="auto"/>
      </w:divBdr>
    </w:div>
    <w:div w:id="60906548">
      <w:bodyDiv w:val="1"/>
      <w:marLeft w:val="0"/>
      <w:marRight w:val="0"/>
      <w:marTop w:val="0"/>
      <w:marBottom w:val="0"/>
      <w:divBdr>
        <w:top w:val="none" w:sz="0" w:space="0" w:color="auto"/>
        <w:left w:val="none" w:sz="0" w:space="0" w:color="auto"/>
        <w:bottom w:val="none" w:sz="0" w:space="0" w:color="auto"/>
        <w:right w:val="none" w:sz="0" w:space="0" w:color="auto"/>
      </w:divBdr>
    </w:div>
    <w:div w:id="69037861">
      <w:bodyDiv w:val="1"/>
      <w:marLeft w:val="0"/>
      <w:marRight w:val="0"/>
      <w:marTop w:val="0"/>
      <w:marBottom w:val="0"/>
      <w:divBdr>
        <w:top w:val="none" w:sz="0" w:space="0" w:color="auto"/>
        <w:left w:val="none" w:sz="0" w:space="0" w:color="auto"/>
        <w:bottom w:val="none" w:sz="0" w:space="0" w:color="auto"/>
        <w:right w:val="none" w:sz="0" w:space="0" w:color="auto"/>
      </w:divBdr>
    </w:div>
    <w:div w:id="108595090">
      <w:bodyDiv w:val="1"/>
      <w:marLeft w:val="0"/>
      <w:marRight w:val="0"/>
      <w:marTop w:val="0"/>
      <w:marBottom w:val="0"/>
      <w:divBdr>
        <w:top w:val="none" w:sz="0" w:space="0" w:color="auto"/>
        <w:left w:val="none" w:sz="0" w:space="0" w:color="auto"/>
        <w:bottom w:val="none" w:sz="0" w:space="0" w:color="auto"/>
        <w:right w:val="none" w:sz="0" w:space="0" w:color="auto"/>
      </w:divBdr>
    </w:div>
    <w:div w:id="108597578">
      <w:bodyDiv w:val="1"/>
      <w:marLeft w:val="0"/>
      <w:marRight w:val="0"/>
      <w:marTop w:val="0"/>
      <w:marBottom w:val="0"/>
      <w:divBdr>
        <w:top w:val="none" w:sz="0" w:space="0" w:color="auto"/>
        <w:left w:val="none" w:sz="0" w:space="0" w:color="auto"/>
        <w:bottom w:val="none" w:sz="0" w:space="0" w:color="auto"/>
        <w:right w:val="none" w:sz="0" w:space="0" w:color="auto"/>
      </w:divBdr>
    </w:div>
    <w:div w:id="123735966">
      <w:bodyDiv w:val="1"/>
      <w:marLeft w:val="0"/>
      <w:marRight w:val="0"/>
      <w:marTop w:val="0"/>
      <w:marBottom w:val="0"/>
      <w:divBdr>
        <w:top w:val="none" w:sz="0" w:space="0" w:color="auto"/>
        <w:left w:val="none" w:sz="0" w:space="0" w:color="auto"/>
        <w:bottom w:val="none" w:sz="0" w:space="0" w:color="auto"/>
        <w:right w:val="none" w:sz="0" w:space="0" w:color="auto"/>
      </w:divBdr>
      <w:divsChild>
        <w:div w:id="759181290">
          <w:marLeft w:val="0"/>
          <w:marRight w:val="0"/>
          <w:marTop w:val="216"/>
          <w:marBottom w:val="0"/>
          <w:divBdr>
            <w:top w:val="none" w:sz="0" w:space="0" w:color="auto"/>
            <w:left w:val="none" w:sz="0" w:space="0" w:color="auto"/>
            <w:bottom w:val="none" w:sz="0" w:space="0" w:color="auto"/>
            <w:right w:val="none" w:sz="0" w:space="0" w:color="auto"/>
          </w:divBdr>
        </w:div>
        <w:div w:id="553347832">
          <w:marLeft w:val="0"/>
          <w:marRight w:val="0"/>
          <w:marTop w:val="216"/>
          <w:marBottom w:val="0"/>
          <w:divBdr>
            <w:top w:val="none" w:sz="0" w:space="0" w:color="auto"/>
            <w:left w:val="none" w:sz="0" w:space="0" w:color="auto"/>
            <w:bottom w:val="none" w:sz="0" w:space="0" w:color="auto"/>
            <w:right w:val="none" w:sz="0" w:space="0" w:color="auto"/>
          </w:divBdr>
        </w:div>
        <w:div w:id="46727804">
          <w:marLeft w:val="0"/>
          <w:marRight w:val="0"/>
          <w:marTop w:val="216"/>
          <w:marBottom w:val="0"/>
          <w:divBdr>
            <w:top w:val="none" w:sz="0" w:space="0" w:color="auto"/>
            <w:left w:val="none" w:sz="0" w:space="0" w:color="auto"/>
            <w:bottom w:val="none" w:sz="0" w:space="0" w:color="auto"/>
            <w:right w:val="none" w:sz="0" w:space="0" w:color="auto"/>
          </w:divBdr>
        </w:div>
        <w:div w:id="1055620168">
          <w:marLeft w:val="720"/>
          <w:marRight w:val="0"/>
          <w:marTop w:val="216"/>
          <w:marBottom w:val="0"/>
          <w:divBdr>
            <w:top w:val="none" w:sz="0" w:space="0" w:color="auto"/>
            <w:left w:val="none" w:sz="0" w:space="0" w:color="auto"/>
            <w:bottom w:val="none" w:sz="0" w:space="0" w:color="auto"/>
            <w:right w:val="none" w:sz="0" w:space="0" w:color="auto"/>
          </w:divBdr>
        </w:div>
        <w:div w:id="481890079">
          <w:marLeft w:val="720"/>
          <w:marRight w:val="0"/>
          <w:marTop w:val="216"/>
          <w:marBottom w:val="0"/>
          <w:divBdr>
            <w:top w:val="none" w:sz="0" w:space="0" w:color="auto"/>
            <w:left w:val="none" w:sz="0" w:space="0" w:color="auto"/>
            <w:bottom w:val="none" w:sz="0" w:space="0" w:color="auto"/>
            <w:right w:val="none" w:sz="0" w:space="0" w:color="auto"/>
          </w:divBdr>
        </w:div>
        <w:div w:id="1298530669">
          <w:marLeft w:val="720"/>
          <w:marRight w:val="0"/>
          <w:marTop w:val="216"/>
          <w:marBottom w:val="0"/>
          <w:divBdr>
            <w:top w:val="none" w:sz="0" w:space="0" w:color="auto"/>
            <w:left w:val="none" w:sz="0" w:space="0" w:color="auto"/>
            <w:bottom w:val="none" w:sz="0" w:space="0" w:color="auto"/>
            <w:right w:val="none" w:sz="0" w:space="0" w:color="auto"/>
          </w:divBdr>
        </w:div>
        <w:div w:id="20907325">
          <w:marLeft w:val="720"/>
          <w:marRight w:val="0"/>
          <w:marTop w:val="216"/>
          <w:marBottom w:val="0"/>
          <w:divBdr>
            <w:top w:val="none" w:sz="0" w:space="0" w:color="auto"/>
            <w:left w:val="none" w:sz="0" w:space="0" w:color="auto"/>
            <w:bottom w:val="none" w:sz="0" w:space="0" w:color="auto"/>
            <w:right w:val="none" w:sz="0" w:space="0" w:color="auto"/>
          </w:divBdr>
        </w:div>
      </w:divsChild>
    </w:div>
    <w:div w:id="128399852">
      <w:bodyDiv w:val="1"/>
      <w:marLeft w:val="0"/>
      <w:marRight w:val="0"/>
      <w:marTop w:val="0"/>
      <w:marBottom w:val="0"/>
      <w:divBdr>
        <w:top w:val="none" w:sz="0" w:space="0" w:color="auto"/>
        <w:left w:val="none" w:sz="0" w:space="0" w:color="auto"/>
        <w:bottom w:val="none" w:sz="0" w:space="0" w:color="auto"/>
        <w:right w:val="none" w:sz="0" w:space="0" w:color="auto"/>
      </w:divBdr>
    </w:div>
    <w:div w:id="134611216">
      <w:bodyDiv w:val="1"/>
      <w:marLeft w:val="0"/>
      <w:marRight w:val="0"/>
      <w:marTop w:val="0"/>
      <w:marBottom w:val="0"/>
      <w:divBdr>
        <w:top w:val="none" w:sz="0" w:space="0" w:color="auto"/>
        <w:left w:val="none" w:sz="0" w:space="0" w:color="auto"/>
        <w:bottom w:val="none" w:sz="0" w:space="0" w:color="auto"/>
        <w:right w:val="none" w:sz="0" w:space="0" w:color="auto"/>
      </w:divBdr>
    </w:div>
    <w:div w:id="150368842">
      <w:bodyDiv w:val="1"/>
      <w:marLeft w:val="0"/>
      <w:marRight w:val="0"/>
      <w:marTop w:val="0"/>
      <w:marBottom w:val="0"/>
      <w:divBdr>
        <w:top w:val="none" w:sz="0" w:space="0" w:color="auto"/>
        <w:left w:val="none" w:sz="0" w:space="0" w:color="auto"/>
        <w:bottom w:val="none" w:sz="0" w:space="0" w:color="auto"/>
        <w:right w:val="none" w:sz="0" w:space="0" w:color="auto"/>
      </w:divBdr>
    </w:div>
    <w:div w:id="174343714">
      <w:bodyDiv w:val="1"/>
      <w:marLeft w:val="0"/>
      <w:marRight w:val="0"/>
      <w:marTop w:val="0"/>
      <w:marBottom w:val="0"/>
      <w:divBdr>
        <w:top w:val="none" w:sz="0" w:space="0" w:color="auto"/>
        <w:left w:val="none" w:sz="0" w:space="0" w:color="auto"/>
        <w:bottom w:val="none" w:sz="0" w:space="0" w:color="auto"/>
        <w:right w:val="none" w:sz="0" w:space="0" w:color="auto"/>
      </w:divBdr>
    </w:div>
    <w:div w:id="198712301">
      <w:bodyDiv w:val="1"/>
      <w:marLeft w:val="0"/>
      <w:marRight w:val="0"/>
      <w:marTop w:val="0"/>
      <w:marBottom w:val="0"/>
      <w:divBdr>
        <w:top w:val="none" w:sz="0" w:space="0" w:color="auto"/>
        <w:left w:val="none" w:sz="0" w:space="0" w:color="auto"/>
        <w:bottom w:val="none" w:sz="0" w:space="0" w:color="auto"/>
        <w:right w:val="none" w:sz="0" w:space="0" w:color="auto"/>
      </w:divBdr>
    </w:div>
    <w:div w:id="213660014">
      <w:bodyDiv w:val="1"/>
      <w:marLeft w:val="0"/>
      <w:marRight w:val="0"/>
      <w:marTop w:val="0"/>
      <w:marBottom w:val="0"/>
      <w:divBdr>
        <w:top w:val="none" w:sz="0" w:space="0" w:color="auto"/>
        <w:left w:val="none" w:sz="0" w:space="0" w:color="auto"/>
        <w:bottom w:val="none" w:sz="0" w:space="0" w:color="auto"/>
        <w:right w:val="none" w:sz="0" w:space="0" w:color="auto"/>
      </w:divBdr>
    </w:div>
    <w:div w:id="219219366">
      <w:bodyDiv w:val="1"/>
      <w:marLeft w:val="0"/>
      <w:marRight w:val="0"/>
      <w:marTop w:val="0"/>
      <w:marBottom w:val="0"/>
      <w:divBdr>
        <w:top w:val="none" w:sz="0" w:space="0" w:color="auto"/>
        <w:left w:val="none" w:sz="0" w:space="0" w:color="auto"/>
        <w:bottom w:val="none" w:sz="0" w:space="0" w:color="auto"/>
        <w:right w:val="none" w:sz="0" w:space="0" w:color="auto"/>
      </w:divBdr>
    </w:div>
    <w:div w:id="237910806">
      <w:bodyDiv w:val="1"/>
      <w:marLeft w:val="0"/>
      <w:marRight w:val="0"/>
      <w:marTop w:val="0"/>
      <w:marBottom w:val="0"/>
      <w:divBdr>
        <w:top w:val="none" w:sz="0" w:space="0" w:color="auto"/>
        <w:left w:val="none" w:sz="0" w:space="0" w:color="auto"/>
        <w:bottom w:val="none" w:sz="0" w:space="0" w:color="auto"/>
        <w:right w:val="none" w:sz="0" w:space="0" w:color="auto"/>
      </w:divBdr>
      <w:divsChild>
        <w:div w:id="961158302">
          <w:marLeft w:val="0"/>
          <w:marRight w:val="0"/>
          <w:marTop w:val="216"/>
          <w:marBottom w:val="0"/>
          <w:divBdr>
            <w:top w:val="none" w:sz="0" w:space="0" w:color="auto"/>
            <w:left w:val="none" w:sz="0" w:space="0" w:color="auto"/>
            <w:bottom w:val="none" w:sz="0" w:space="0" w:color="auto"/>
            <w:right w:val="none" w:sz="0" w:space="0" w:color="auto"/>
          </w:divBdr>
        </w:div>
        <w:div w:id="314456172">
          <w:marLeft w:val="0"/>
          <w:marRight w:val="0"/>
          <w:marTop w:val="216"/>
          <w:marBottom w:val="0"/>
          <w:divBdr>
            <w:top w:val="none" w:sz="0" w:space="0" w:color="auto"/>
            <w:left w:val="none" w:sz="0" w:space="0" w:color="auto"/>
            <w:bottom w:val="none" w:sz="0" w:space="0" w:color="auto"/>
            <w:right w:val="none" w:sz="0" w:space="0" w:color="auto"/>
          </w:divBdr>
        </w:div>
        <w:div w:id="563754924">
          <w:marLeft w:val="0"/>
          <w:marRight w:val="0"/>
          <w:marTop w:val="216"/>
          <w:marBottom w:val="0"/>
          <w:divBdr>
            <w:top w:val="none" w:sz="0" w:space="0" w:color="auto"/>
            <w:left w:val="none" w:sz="0" w:space="0" w:color="auto"/>
            <w:bottom w:val="none" w:sz="0" w:space="0" w:color="auto"/>
            <w:right w:val="none" w:sz="0" w:space="0" w:color="auto"/>
          </w:divBdr>
        </w:div>
        <w:div w:id="119688404">
          <w:marLeft w:val="720"/>
          <w:marRight w:val="0"/>
          <w:marTop w:val="216"/>
          <w:marBottom w:val="0"/>
          <w:divBdr>
            <w:top w:val="none" w:sz="0" w:space="0" w:color="auto"/>
            <w:left w:val="none" w:sz="0" w:space="0" w:color="auto"/>
            <w:bottom w:val="none" w:sz="0" w:space="0" w:color="auto"/>
            <w:right w:val="none" w:sz="0" w:space="0" w:color="auto"/>
          </w:divBdr>
        </w:div>
        <w:div w:id="345139283">
          <w:marLeft w:val="720"/>
          <w:marRight w:val="0"/>
          <w:marTop w:val="216"/>
          <w:marBottom w:val="0"/>
          <w:divBdr>
            <w:top w:val="none" w:sz="0" w:space="0" w:color="auto"/>
            <w:left w:val="none" w:sz="0" w:space="0" w:color="auto"/>
            <w:bottom w:val="none" w:sz="0" w:space="0" w:color="auto"/>
            <w:right w:val="none" w:sz="0" w:space="0" w:color="auto"/>
          </w:divBdr>
        </w:div>
        <w:div w:id="174081006">
          <w:marLeft w:val="720"/>
          <w:marRight w:val="0"/>
          <w:marTop w:val="216"/>
          <w:marBottom w:val="0"/>
          <w:divBdr>
            <w:top w:val="none" w:sz="0" w:space="0" w:color="auto"/>
            <w:left w:val="none" w:sz="0" w:space="0" w:color="auto"/>
            <w:bottom w:val="none" w:sz="0" w:space="0" w:color="auto"/>
            <w:right w:val="none" w:sz="0" w:space="0" w:color="auto"/>
          </w:divBdr>
        </w:div>
        <w:div w:id="222564697">
          <w:marLeft w:val="720"/>
          <w:marRight w:val="0"/>
          <w:marTop w:val="216"/>
          <w:marBottom w:val="0"/>
          <w:divBdr>
            <w:top w:val="none" w:sz="0" w:space="0" w:color="auto"/>
            <w:left w:val="none" w:sz="0" w:space="0" w:color="auto"/>
            <w:bottom w:val="none" w:sz="0" w:space="0" w:color="auto"/>
            <w:right w:val="none" w:sz="0" w:space="0" w:color="auto"/>
          </w:divBdr>
        </w:div>
        <w:div w:id="827016090">
          <w:marLeft w:val="720"/>
          <w:marRight w:val="0"/>
          <w:marTop w:val="216"/>
          <w:marBottom w:val="0"/>
          <w:divBdr>
            <w:top w:val="none" w:sz="0" w:space="0" w:color="auto"/>
            <w:left w:val="none" w:sz="0" w:space="0" w:color="auto"/>
            <w:bottom w:val="none" w:sz="0" w:space="0" w:color="auto"/>
            <w:right w:val="none" w:sz="0" w:space="0" w:color="auto"/>
          </w:divBdr>
        </w:div>
      </w:divsChild>
    </w:div>
    <w:div w:id="239103147">
      <w:bodyDiv w:val="1"/>
      <w:marLeft w:val="0"/>
      <w:marRight w:val="0"/>
      <w:marTop w:val="0"/>
      <w:marBottom w:val="0"/>
      <w:divBdr>
        <w:top w:val="none" w:sz="0" w:space="0" w:color="auto"/>
        <w:left w:val="none" w:sz="0" w:space="0" w:color="auto"/>
        <w:bottom w:val="none" w:sz="0" w:space="0" w:color="auto"/>
        <w:right w:val="none" w:sz="0" w:space="0" w:color="auto"/>
      </w:divBdr>
    </w:div>
    <w:div w:id="280962478">
      <w:bodyDiv w:val="1"/>
      <w:marLeft w:val="0"/>
      <w:marRight w:val="0"/>
      <w:marTop w:val="0"/>
      <w:marBottom w:val="0"/>
      <w:divBdr>
        <w:top w:val="none" w:sz="0" w:space="0" w:color="auto"/>
        <w:left w:val="none" w:sz="0" w:space="0" w:color="auto"/>
        <w:bottom w:val="none" w:sz="0" w:space="0" w:color="auto"/>
        <w:right w:val="none" w:sz="0" w:space="0" w:color="auto"/>
      </w:divBdr>
    </w:div>
    <w:div w:id="283508808">
      <w:bodyDiv w:val="1"/>
      <w:marLeft w:val="0"/>
      <w:marRight w:val="0"/>
      <w:marTop w:val="0"/>
      <w:marBottom w:val="0"/>
      <w:divBdr>
        <w:top w:val="none" w:sz="0" w:space="0" w:color="auto"/>
        <w:left w:val="none" w:sz="0" w:space="0" w:color="auto"/>
        <w:bottom w:val="none" w:sz="0" w:space="0" w:color="auto"/>
        <w:right w:val="none" w:sz="0" w:space="0" w:color="auto"/>
      </w:divBdr>
    </w:div>
    <w:div w:id="287443909">
      <w:bodyDiv w:val="1"/>
      <w:marLeft w:val="0"/>
      <w:marRight w:val="0"/>
      <w:marTop w:val="0"/>
      <w:marBottom w:val="0"/>
      <w:divBdr>
        <w:top w:val="none" w:sz="0" w:space="0" w:color="auto"/>
        <w:left w:val="none" w:sz="0" w:space="0" w:color="auto"/>
        <w:bottom w:val="none" w:sz="0" w:space="0" w:color="auto"/>
        <w:right w:val="none" w:sz="0" w:space="0" w:color="auto"/>
      </w:divBdr>
    </w:div>
    <w:div w:id="321812135">
      <w:bodyDiv w:val="1"/>
      <w:marLeft w:val="0"/>
      <w:marRight w:val="0"/>
      <w:marTop w:val="0"/>
      <w:marBottom w:val="0"/>
      <w:divBdr>
        <w:top w:val="none" w:sz="0" w:space="0" w:color="auto"/>
        <w:left w:val="none" w:sz="0" w:space="0" w:color="auto"/>
        <w:bottom w:val="none" w:sz="0" w:space="0" w:color="auto"/>
        <w:right w:val="none" w:sz="0" w:space="0" w:color="auto"/>
      </w:divBdr>
    </w:div>
    <w:div w:id="333535128">
      <w:bodyDiv w:val="1"/>
      <w:marLeft w:val="0"/>
      <w:marRight w:val="0"/>
      <w:marTop w:val="0"/>
      <w:marBottom w:val="0"/>
      <w:divBdr>
        <w:top w:val="none" w:sz="0" w:space="0" w:color="auto"/>
        <w:left w:val="none" w:sz="0" w:space="0" w:color="auto"/>
        <w:bottom w:val="none" w:sz="0" w:space="0" w:color="auto"/>
        <w:right w:val="none" w:sz="0" w:space="0" w:color="auto"/>
      </w:divBdr>
    </w:div>
    <w:div w:id="343828469">
      <w:bodyDiv w:val="1"/>
      <w:marLeft w:val="0"/>
      <w:marRight w:val="0"/>
      <w:marTop w:val="0"/>
      <w:marBottom w:val="0"/>
      <w:divBdr>
        <w:top w:val="none" w:sz="0" w:space="0" w:color="auto"/>
        <w:left w:val="none" w:sz="0" w:space="0" w:color="auto"/>
        <w:bottom w:val="none" w:sz="0" w:space="0" w:color="auto"/>
        <w:right w:val="none" w:sz="0" w:space="0" w:color="auto"/>
      </w:divBdr>
    </w:div>
    <w:div w:id="361907115">
      <w:bodyDiv w:val="1"/>
      <w:marLeft w:val="0"/>
      <w:marRight w:val="0"/>
      <w:marTop w:val="0"/>
      <w:marBottom w:val="0"/>
      <w:divBdr>
        <w:top w:val="none" w:sz="0" w:space="0" w:color="auto"/>
        <w:left w:val="none" w:sz="0" w:space="0" w:color="auto"/>
        <w:bottom w:val="none" w:sz="0" w:space="0" w:color="auto"/>
        <w:right w:val="none" w:sz="0" w:space="0" w:color="auto"/>
      </w:divBdr>
    </w:div>
    <w:div w:id="386950458">
      <w:bodyDiv w:val="1"/>
      <w:marLeft w:val="0"/>
      <w:marRight w:val="0"/>
      <w:marTop w:val="0"/>
      <w:marBottom w:val="0"/>
      <w:divBdr>
        <w:top w:val="none" w:sz="0" w:space="0" w:color="auto"/>
        <w:left w:val="none" w:sz="0" w:space="0" w:color="auto"/>
        <w:bottom w:val="none" w:sz="0" w:space="0" w:color="auto"/>
        <w:right w:val="none" w:sz="0" w:space="0" w:color="auto"/>
      </w:divBdr>
    </w:div>
    <w:div w:id="404883172">
      <w:bodyDiv w:val="1"/>
      <w:marLeft w:val="0"/>
      <w:marRight w:val="0"/>
      <w:marTop w:val="0"/>
      <w:marBottom w:val="0"/>
      <w:divBdr>
        <w:top w:val="none" w:sz="0" w:space="0" w:color="auto"/>
        <w:left w:val="none" w:sz="0" w:space="0" w:color="auto"/>
        <w:bottom w:val="none" w:sz="0" w:space="0" w:color="auto"/>
        <w:right w:val="none" w:sz="0" w:space="0" w:color="auto"/>
      </w:divBdr>
    </w:div>
    <w:div w:id="412237623">
      <w:bodyDiv w:val="1"/>
      <w:marLeft w:val="0"/>
      <w:marRight w:val="0"/>
      <w:marTop w:val="0"/>
      <w:marBottom w:val="0"/>
      <w:divBdr>
        <w:top w:val="none" w:sz="0" w:space="0" w:color="auto"/>
        <w:left w:val="none" w:sz="0" w:space="0" w:color="auto"/>
        <w:bottom w:val="none" w:sz="0" w:space="0" w:color="auto"/>
        <w:right w:val="none" w:sz="0" w:space="0" w:color="auto"/>
      </w:divBdr>
    </w:div>
    <w:div w:id="412359524">
      <w:bodyDiv w:val="1"/>
      <w:marLeft w:val="0"/>
      <w:marRight w:val="0"/>
      <w:marTop w:val="0"/>
      <w:marBottom w:val="0"/>
      <w:divBdr>
        <w:top w:val="none" w:sz="0" w:space="0" w:color="auto"/>
        <w:left w:val="none" w:sz="0" w:space="0" w:color="auto"/>
        <w:bottom w:val="none" w:sz="0" w:space="0" w:color="auto"/>
        <w:right w:val="none" w:sz="0" w:space="0" w:color="auto"/>
      </w:divBdr>
    </w:div>
    <w:div w:id="419254855">
      <w:bodyDiv w:val="1"/>
      <w:marLeft w:val="0"/>
      <w:marRight w:val="0"/>
      <w:marTop w:val="0"/>
      <w:marBottom w:val="0"/>
      <w:divBdr>
        <w:top w:val="none" w:sz="0" w:space="0" w:color="auto"/>
        <w:left w:val="none" w:sz="0" w:space="0" w:color="auto"/>
        <w:bottom w:val="none" w:sz="0" w:space="0" w:color="auto"/>
        <w:right w:val="none" w:sz="0" w:space="0" w:color="auto"/>
      </w:divBdr>
    </w:div>
    <w:div w:id="423768944">
      <w:bodyDiv w:val="1"/>
      <w:marLeft w:val="0"/>
      <w:marRight w:val="0"/>
      <w:marTop w:val="0"/>
      <w:marBottom w:val="0"/>
      <w:divBdr>
        <w:top w:val="none" w:sz="0" w:space="0" w:color="auto"/>
        <w:left w:val="none" w:sz="0" w:space="0" w:color="auto"/>
        <w:bottom w:val="none" w:sz="0" w:space="0" w:color="auto"/>
        <w:right w:val="none" w:sz="0" w:space="0" w:color="auto"/>
      </w:divBdr>
    </w:div>
    <w:div w:id="428693815">
      <w:bodyDiv w:val="1"/>
      <w:marLeft w:val="0"/>
      <w:marRight w:val="0"/>
      <w:marTop w:val="0"/>
      <w:marBottom w:val="0"/>
      <w:divBdr>
        <w:top w:val="none" w:sz="0" w:space="0" w:color="auto"/>
        <w:left w:val="none" w:sz="0" w:space="0" w:color="auto"/>
        <w:bottom w:val="none" w:sz="0" w:space="0" w:color="auto"/>
        <w:right w:val="none" w:sz="0" w:space="0" w:color="auto"/>
      </w:divBdr>
    </w:div>
    <w:div w:id="430320512">
      <w:bodyDiv w:val="1"/>
      <w:marLeft w:val="0"/>
      <w:marRight w:val="0"/>
      <w:marTop w:val="0"/>
      <w:marBottom w:val="0"/>
      <w:divBdr>
        <w:top w:val="none" w:sz="0" w:space="0" w:color="auto"/>
        <w:left w:val="none" w:sz="0" w:space="0" w:color="auto"/>
        <w:bottom w:val="none" w:sz="0" w:space="0" w:color="auto"/>
        <w:right w:val="none" w:sz="0" w:space="0" w:color="auto"/>
      </w:divBdr>
    </w:div>
    <w:div w:id="439297177">
      <w:bodyDiv w:val="1"/>
      <w:marLeft w:val="0"/>
      <w:marRight w:val="0"/>
      <w:marTop w:val="0"/>
      <w:marBottom w:val="0"/>
      <w:divBdr>
        <w:top w:val="none" w:sz="0" w:space="0" w:color="auto"/>
        <w:left w:val="none" w:sz="0" w:space="0" w:color="auto"/>
        <w:bottom w:val="none" w:sz="0" w:space="0" w:color="auto"/>
        <w:right w:val="none" w:sz="0" w:space="0" w:color="auto"/>
      </w:divBdr>
    </w:div>
    <w:div w:id="460803065">
      <w:bodyDiv w:val="1"/>
      <w:marLeft w:val="0"/>
      <w:marRight w:val="0"/>
      <w:marTop w:val="0"/>
      <w:marBottom w:val="0"/>
      <w:divBdr>
        <w:top w:val="none" w:sz="0" w:space="0" w:color="auto"/>
        <w:left w:val="none" w:sz="0" w:space="0" w:color="auto"/>
        <w:bottom w:val="none" w:sz="0" w:space="0" w:color="auto"/>
        <w:right w:val="none" w:sz="0" w:space="0" w:color="auto"/>
      </w:divBdr>
    </w:div>
    <w:div w:id="529610424">
      <w:bodyDiv w:val="1"/>
      <w:marLeft w:val="0"/>
      <w:marRight w:val="0"/>
      <w:marTop w:val="0"/>
      <w:marBottom w:val="0"/>
      <w:divBdr>
        <w:top w:val="none" w:sz="0" w:space="0" w:color="auto"/>
        <w:left w:val="none" w:sz="0" w:space="0" w:color="auto"/>
        <w:bottom w:val="none" w:sz="0" w:space="0" w:color="auto"/>
        <w:right w:val="none" w:sz="0" w:space="0" w:color="auto"/>
      </w:divBdr>
    </w:div>
    <w:div w:id="530415478">
      <w:bodyDiv w:val="1"/>
      <w:marLeft w:val="0"/>
      <w:marRight w:val="0"/>
      <w:marTop w:val="0"/>
      <w:marBottom w:val="0"/>
      <w:divBdr>
        <w:top w:val="none" w:sz="0" w:space="0" w:color="auto"/>
        <w:left w:val="none" w:sz="0" w:space="0" w:color="auto"/>
        <w:bottom w:val="none" w:sz="0" w:space="0" w:color="auto"/>
        <w:right w:val="none" w:sz="0" w:space="0" w:color="auto"/>
      </w:divBdr>
    </w:div>
    <w:div w:id="532378862">
      <w:bodyDiv w:val="1"/>
      <w:marLeft w:val="0"/>
      <w:marRight w:val="0"/>
      <w:marTop w:val="0"/>
      <w:marBottom w:val="0"/>
      <w:divBdr>
        <w:top w:val="none" w:sz="0" w:space="0" w:color="auto"/>
        <w:left w:val="none" w:sz="0" w:space="0" w:color="auto"/>
        <w:bottom w:val="none" w:sz="0" w:space="0" w:color="auto"/>
        <w:right w:val="none" w:sz="0" w:space="0" w:color="auto"/>
      </w:divBdr>
    </w:div>
    <w:div w:id="559633813">
      <w:bodyDiv w:val="1"/>
      <w:marLeft w:val="0"/>
      <w:marRight w:val="0"/>
      <w:marTop w:val="0"/>
      <w:marBottom w:val="0"/>
      <w:divBdr>
        <w:top w:val="none" w:sz="0" w:space="0" w:color="auto"/>
        <w:left w:val="none" w:sz="0" w:space="0" w:color="auto"/>
        <w:bottom w:val="none" w:sz="0" w:space="0" w:color="auto"/>
        <w:right w:val="none" w:sz="0" w:space="0" w:color="auto"/>
      </w:divBdr>
    </w:div>
    <w:div w:id="567420798">
      <w:bodyDiv w:val="1"/>
      <w:marLeft w:val="0"/>
      <w:marRight w:val="0"/>
      <w:marTop w:val="0"/>
      <w:marBottom w:val="0"/>
      <w:divBdr>
        <w:top w:val="none" w:sz="0" w:space="0" w:color="auto"/>
        <w:left w:val="none" w:sz="0" w:space="0" w:color="auto"/>
        <w:bottom w:val="none" w:sz="0" w:space="0" w:color="auto"/>
        <w:right w:val="none" w:sz="0" w:space="0" w:color="auto"/>
      </w:divBdr>
    </w:div>
    <w:div w:id="573390684">
      <w:bodyDiv w:val="1"/>
      <w:marLeft w:val="0"/>
      <w:marRight w:val="0"/>
      <w:marTop w:val="0"/>
      <w:marBottom w:val="0"/>
      <w:divBdr>
        <w:top w:val="none" w:sz="0" w:space="0" w:color="auto"/>
        <w:left w:val="none" w:sz="0" w:space="0" w:color="auto"/>
        <w:bottom w:val="none" w:sz="0" w:space="0" w:color="auto"/>
        <w:right w:val="none" w:sz="0" w:space="0" w:color="auto"/>
      </w:divBdr>
    </w:div>
    <w:div w:id="573508607">
      <w:bodyDiv w:val="1"/>
      <w:marLeft w:val="0"/>
      <w:marRight w:val="0"/>
      <w:marTop w:val="0"/>
      <w:marBottom w:val="0"/>
      <w:divBdr>
        <w:top w:val="none" w:sz="0" w:space="0" w:color="auto"/>
        <w:left w:val="none" w:sz="0" w:space="0" w:color="auto"/>
        <w:bottom w:val="none" w:sz="0" w:space="0" w:color="auto"/>
        <w:right w:val="none" w:sz="0" w:space="0" w:color="auto"/>
      </w:divBdr>
    </w:div>
    <w:div w:id="591740769">
      <w:bodyDiv w:val="1"/>
      <w:marLeft w:val="0"/>
      <w:marRight w:val="0"/>
      <w:marTop w:val="0"/>
      <w:marBottom w:val="0"/>
      <w:divBdr>
        <w:top w:val="none" w:sz="0" w:space="0" w:color="auto"/>
        <w:left w:val="none" w:sz="0" w:space="0" w:color="auto"/>
        <w:bottom w:val="none" w:sz="0" w:space="0" w:color="auto"/>
        <w:right w:val="none" w:sz="0" w:space="0" w:color="auto"/>
      </w:divBdr>
    </w:div>
    <w:div w:id="598177051">
      <w:bodyDiv w:val="1"/>
      <w:marLeft w:val="0"/>
      <w:marRight w:val="0"/>
      <w:marTop w:val="0"/>
      <w:marBottom w:val="0"/>
      <w:divBdr>
        <w:top w:val="none" w:sz="0" w:space="0" w:color="auto"/>
        <w:left w:val="none" w:sz="0" w:space="0" w:color="auto"/>
        <w:bottom w:val="none" w:sz="0" w:space="0" w:color="auto"/>
        <w:right w:val="none" w:sz="0" w:space="0" w:color="auto"/>
      </w:divBdr>
    </w:div>
    <w:div w:id="659115154">
      <w:bodyDiv w:val="1"/>
      <w:marLeft w:val="0"/>
      <w:marRight w:val="0"/>
      <w:marTop w:val="0"/>
      <w:marBottom w:val="0"/>
      <w:divBdr>
        <w:top w:val="none" w:sz="0" w:space="0" w:color="auto"/>
        <w:left w:val="none" w:sz="0" w:space="0" w:color="auto"/>
        <w:bottom w:val="none" w:sz="0" w:space="0" w:color="auto"/>
        <w:right w:val="none" w:sz="0" w:space="0" w:color="auto"/>
      </w:divBdr>
    </w:div>
    <w:div w:id="690107743">
      <w:bodyDiv w:val="1"/>
      <w:marLeft w:val="0"/>
      <w:marRight w:val="0"/>
      <w:marTop w:val="0"/>
      <w:marBottom w:val="0"/>
      <w:divBdr>
        <w:top w:val="none" w:sz="0" w:space="0" w:color="auto"/>
        <w:left w:val="none" w:sz="0" w:space="0" w:color="auto"/>
        <w:bottom w:val="none" w:sz="0" w:space="0" w:color="auto"/>
        <w:right w:val="none" w:sz="0" w:space="0" w:color="auto"/>
      </w:divBdr>
    </w:div>
    <w:div w:id="709190034">
      <w:bodyDiv w:val="1"/>
      <w:marLeft w:val="0"/>
      <w:marRight w:val="0"/>
      <w:marTop w:val="0"/>
      <w:marBottom w:val="0"/>
      <w:divBdr>
        <w:top w:val="none" w:sz="0" w:space="0" w:color="auto"/>
        <w:left w:val="none" w:sz="0" w:space="0" w:color="auto"/>
        <w:bottom w:val="none" w:sz="0" w:space="0" w:color="auto"/>
        <w:right w:val="none" w:sz="0" w:space="0" w:color="auto"/>
      </w:divBdr>
    </w:div>
    <w:div w:id="710568037">
      <w:bodyDiv w:val="1"/>
      <w:marLeft w:val="0"/>
      <w:marRight w:val="0"/>
      <w:marTop w:val="0"/>
      <w:marBottom w:val="0"/>
      <w:divBdr>
        <w:top w:val="none" w:sz="0" w:space="0" w:color="auto"/>
        <w:left w:val="none" w:sz="0" w:space="0" w:color="auto"/>
        <w:bottom w:val="none" w:sz="0" w:space="0" w:color="auto"/>
        <w:right w:val="none" w:sz="0" w:space="0" w:color="auto"/>
      </w:divBdr>
    </w:div>
    <w:div w:id="711536187">
      <w:bodyDiv w:val="1"/>
      <w:marLeft w:val="0"/>
      <w:marRight w:val="0"/>
      <w:marTop w:val="0"/>
      <w:marBottom w:val="0"/>
      <w:divBdr>
        <w:top w:val="none" w:sz="0" w:space="0" w:color="auto"/>
        <w:left w:val="none" w:sz="0" w:space="0" w:color="auto"/>
        <w:bottom w:val="none" w:sz="0" w:space="0" w:color="auto"/>
        <w:right w:val="none" w:sz="0" w:space="0" w:color="auto"/>
      </w:divBdr>
    </w:div>
    <w:div w:id="715740807">
      <w:bodyDiv w:val="1"/>
      <w:marLeft w:val="0"/>
      <w:marRight w:val="0"/>
      <w:marTop w:val="0"/>
      <w:marBottom w:val="0"/>
      <w:divBdr>
        <w:top w:val="none" w:sz="0" w:space="0" w:color="auto"/>
        <w:left w:val="none" w:sz="0" w:space="0" w:color="auto"/>
        <w:bottom w:val="none" w:sz="0" w:space="0" w:color="auto"/>
        <w:right w:val="none" w:sz="0" w:space="0" w:color="auto"/>
      </w:divBdr>
    </w:div>
    <w:div w:id="717624833">
      <w:bodyDiv w:val="1"/>
      <w:marLeft w:val="0"/>
      <w:marRight w:val="0"/>
      <w:marTop w:val="0"/>
      <w:marBottom w:val="0"/>
      <w:divBdr>
        <w:top w:val="none" w:sz="0" w:space="0" w:color="auto"/>
        <w:left w:val="none" w:sz="0" w:space="0" w:color="auto"/>
        <w:bottom w:val="none" w:sz="0" w:space="0" w:color="auto"/>
        <w:right w:val="none" w:sz="0" w:space="0" w:color="auto"/>
      </w:divBdr>
    </w:div>
    <w:div w:id="717977802">
      <w:bodyDiv w:val="1"/>
      <w:marLeft w:val="0"/>
      <w:marRight w:val="0"/>
      <w:marTop w:val="0"/>
      <w:marBottom w:val="0"/>
      <w:divBdr>
        <w:top w:val="none" w:sz="0" w:space="0" w:color="auto"/>
        <w:left w:val="none" w:sz="0" w:space="0" w:color="auto"/>
        <w:bottom w:val="none" w:sz="0" w:space="0" w:color="auto"/>
        <w:right w:val="none" w:sz="0" w:space="0" w:color="auto"/>
      </w:divBdr>
    </w:div>
    <w:div w:id="734351614">
      <w:bodyDiv w:val="1"/>
      <w:marLeft w:val="0"/>
      <w:marRight w:val="0"/>
      <w:marTop w:val="0"/>
      <w:marBottom w:val="0"/>
      <w:divBdr>
        <w:top w:val="none" w:sz="0" w:space="0" w:color="auto"/>
        <w:left w:val="none" w:sz="0" w:space="0" w:color="auto"/>
        <w:bottom w:val="none" w:sz="0" w:space="0" w:color="auto"/>
        <w:right w:val="none" w:sz="0" w:space="0" w:color="auto"/>
      </w:divBdr>
    </w:div>
    <w:div w:id="735007456">
      <w:bodyDiv w:val="1"/>
      <w:marLeft w:val="0"/>
      <w:marRight w:val="0"/>
      <w:marTop w:val="0"/>
      <w:marBottom w:val="0"/>
      <w:divBdr>
        <w:top w:val="none" w:sz="0" w:space="0" w:color="auto"/>
        <w:left w:val="none" w:sz="0" w:space="0" w:color="auto"/>
        <w:bottom w:val="none" w:sz="0" w:space="0" w:color="auto"/>
        <w:right w:val="none" w:sz="0" w:space="0" w:color="auto"/>
      </w:divBdr>
    </w:div>
    <w:div w:id="786507961">
      <w:bodyDiv w:val="1"/>
      <w:marLeft w:val="0"/>
      <w:marRight w:val="0"/>
      <w:marTop w:val="0"/>
      <w:marBottom w:val="0"/>
      <w:divBdr>
        <w:top w:val="none" w:sz="0" w:space="0" w:color="auto"/>
        <w:left w:val="none" w:sz="0" w:space="0" w:color="auto"/>
        <w:bottom w:val="none" w:sz="0" w:space="0" w:color="auto"/>
        <w:right w:val="none" w:sz="0" w:space="0" w:color="auto"/>
      </w:divBdr>
    </w:div>
    <w:div w:id="792598432">
      <w:bodyDiv w:val="1"/>
      <w:marLeft w:val="0"/>
      <w:marRight w:val="0"/>
      <w:marTop w:val="0"/>
      <w:marBottom w:val="0"/>
      <w:divBdr>
        <w:top w:val="none" w:sz="0" w:space="0" w:color="auto"/>
        <w:left w:val="none" w:sz="0" w:space="0" w:color="auto"/>
        <w:bottom w:val="none" w:sz="0" w:space="0" w:color="auto"/>
        <w:right w:val="none" w:sz="0" w:space="0" w:color="auto"/>
      </w:divBdr>
    </w:div>
    <w:div w:id="815100026">
      <w:bodyDiv w:val="1"/>
      <w:marLeft w:val="0"/>
      <w:marRight w:val="0"/>
      <w:marTop w:val="0"/>
      <w:marBottom w:val="0"/>
      <w:divBdr>
        <w:top w:val="none" w:sz="0" w:space="0" w:color="auto"/>
        <w:left w:val="none" w:sz="0" w:space="0" w:color="auto"/>
        <w:bottom w:val="none" w:sz="0" w:space="0" w:color="auto"/>
        <w:right w:val="none" w:sz="0" w:space="0" w:color="auto"/>
      </w:divBdr>
    </w:div>
    <w:div w:id="849223481">
      <w:bodyDiv w:val="1"/>
      <w:marLeft w:val="0"/>
      <w:marRight w:val="0"/>
      <w:marTop w:val="0"/>
      <w:marBottom w:val="0"/>
      <w:divBdr>
        <w:top w:val="none" w:sz="0" w:space="0" w:color="auto"/>
        <w:left w:val="none" w:sz="0" w:space="0" w:color="auto"/>
        <w:bottom w:val="none" w:sz="0" w:space="0" w:color="auto"/>
        <w:right w:val="none" w:sz="0" w:space="0" w:color="auto"/>
      </w:divBdr>
    </w:div>
    <w:div w:id="872185438">
      <w:bodyDiv w:val="1"/>
      <w:marLeft w:val="0"/>
      <w:marRight w:val="0"/>
      <w:marTop w:val="0"/>
      <w:marBottom w:val="0"/>
      <w:divBdr>
        <w:top w:val="none" w:sz="0" w:space="0" w:color="auto"/>
        <w:left w:val="none" w:sz="0" w:space="0" w:color="auto"/>
        <w:bottom w:val="none" w:sz="0" w:space="0" w:color="auto"/>
        <w:right w:val="none" w:sz="0" w:space="0" w:color="auto"/>
      </w:divBdr>
    </w:div>
    <w:div w:id="873495111">
      <w:bodyDiv w:val="1"/>
      <w:marLeft w:val="0"/>
      <w:marRight w:val="0"/>
      <w:marTop w:val="0"/>
      <w:marBottom w:val="0"/>
      <w:divBdr>
        <w:top w:val="none" w:sz="0" w:space="0" w:color="auto"/>
        <w:left w:val="none" w:sz="0" w:space="0" w:color="auto"/>
        <w:bottom w:val="none" w:sz="0" w:space="0" w:color="auto"/>
        <w:right w:val="none" w:sz="0" w:space="0" w:color="auto"/>
      </w:divBdr>
    </w:div>
    <w:div w:id="891648890">
      <w:bodyDiv w:val="1"/>
      <w:marLeft w:val="0"/>
      <w:marRight w:val="0"/>
      <w:marTop w:val="0"/>
      <w:marBottom w:val="0"/>
      <w:divBdr>
        <w:top w:val="none" w:sz="0" w:space="0" w:color="auto"/>
        <w:left w:val="none" w:sz="0" w:space="0" w:color="auto"/>
        <w:bottom w:val="none" w:sz="0" w:space="0" w:color="auto"/>
        <w:right w:val="none" w:sz="0" w:space="0" w:color="auto"/>
      </w:divBdr>
    </w:div>
    <w:div w:id="899287855">
      <w:bodyDiv w:val="1"/>
      <w:marLeft w:val="0"/>
      <w:marRight w:val="0"/>
      <w:marTop w:val="0"/>
      <w:marBottom w:val="0"/>
      <w:divBdr>
        <w:top w:val="none" w:sz="0" w:space="0" w:color="auto"/>
        <w:left w:val="none" w:sz="0" w:space="0" w:color="auto"/>
        <w:bottom w:val="none" w:sz="0" w:space="0" w:color="auto"/>
        <w:right w:val="none" w:sz="0" w:space="0" w:color="auto"/>
      </w:divBdr>
    </w:div>
    <w:div w:id="900553606">
      <w:bodyDiv w:val="1"/>
      <w:marLeft w:val="0"/>
      <w:marRight w:val="0"/>
      <w:marTop w:val="0"/>
      <w:marBottom w:val="0"/>
      <w:divBdr>
        <w:top w:val="none" w:sz="0" w:space="0" w:color="auto"/>
        <w:left w:val="none" w:sz="0" w:space="0" w:color="auto"/>
        <w:bottom w:val="none" w:sz="0" w:space="0" w:color="auto"/>
        <w:right w:val="none" w:sz="0" w:space="0" w:color="auto"/>
      </w:divBdr>
      <w:divsChild>
        <w:div w:id="137110818">
          <w:marLeft w:val="576"/>
          <w:marRight w:val="0"/>
          <w:marTop w:val="120"/>
          <w:marBottom w:val="0"/>
          <w:divBdr>
            <w:top w:val="none" w:sz="0" w:space="0" w:color="auto"/>
            <w:left w:val="none" w:sz="0" w:space="0" w:color="auto"/>
            <w:bottom w:val="none" w:sz="0" w:space="0" w:color="auto"/>
            <w:right w:val="none" w:sz="0" w:space="0" w:color="auto"/>
          </w:divBdr>
        </w:div>
        <w:div w:id="275988064">
          <w:marLeft w:val="446"/>
          <w:marRight w:val="0"/>
          <w:marTop w:val="120"/>
          <w:marBottom w:val="0"/>
          <w:divBdr>
            <w:top w:val="none" w:sz="0" w:space="0" w:color="auto"/>
            <w:left w:val="none" w:sz="0" w:space="0" w:color="auto"/>
            <w:bottom w:val="none" w:sz="0" w:space="0" w:color="auto"/>
            <w:right w:val="none" w:sz="0" w:space="0" w:color="auto"/>
          </w:divBdr>
        </w:div>
        <w:div w:id="1010990475">
          <w:marLeft w:val="446"/>
          <w:marRight w:val="0"/>
          <w:marTop w:val="120"/>
          <w:marBottom w:val="0"/>
          <w:divBdr>
            <w:top w:val="none" w:sz="0" w:space="0" w:color="auto"/>
            <w:left w:val="none" w:sz="0" w:space="0" w:color="auto"/>
            <w:bottom w:val="none" w:sz="0" w:space="0" w:color="auto"/>
            <w:right w:val="none" w:sz="0" w:space="0" w:color="auto"/>
          </w:divBdr>
        </w:div>
        <w:div w:id="1565725229">
          <w:marLeft w:val="446"/>
          <w:marRight w:val="0"/>
          <w:marTop w:val="120"/>
          <w:marBottom w:val="0"/>
          <w:divBdr>
            <w:top w:val="none" w:sz="0" w:space="0" w:color="auto"/>
            <w:left w:val="none" w:sz="0" w:space="0" w:color="auto"/>
            <w:bottom w:val="none" w:sz="0" w:space="0" w:color="auto"/>
            <w:right w:val="none" w:sz="0" w:space="0" w:color="auto"/>
          </w:divBdr>
        </w:div>
        <w:div w:id="378239399">
          <w:marLeft w:val="446"/>
          <w:marRight w:val="0"/>
          <w:marTop w:val="120"/>
          <w:marBottom w:val="0"/>
          <w:divBdr>
            <w:top w:val="none" w:sz="0" w:space="0" w:color="auto"/>
            <w:left w:val="none" w:sz="0" w:space="0" w:color="auto"/>
            <w:bottom w:val="none" w:sz="0" w:space="0" w:color="auto"/>
            <w:right w:val="none" w:sz="0" w:space="0" w:color="auto"/>
          </w:divBdr>
        </w:div>
      </w:divsChild>
    </w:div>
    <w:div w:id="920870239">
      <w:bodyDiv w:val="1"/>
      <w:marLeft w:val="0"/>
      <w:marRight w:val="0"/>
      <w:marTop w:val="0"/>
      <w:marBottom w:val="0"/>
      <w:divBdr>
        <w:top w:val="none" w:sz="0" w:space="0" w:color="auto"/>
        <w:left w:val="none" w:sz="0" w:space="0" w:color="auto"/>
        <w:bottom w:val="none" w:sz="0" w:space="0" w:color="auto"/>
        <w:right w:val="none" w:sz="0" w:space="0" w:color="auto"/>
      </w:divBdr>
    </w:div>
    <w:div w:id="935677221">
      <w:bodyDiv w:val="1"/>
      <w:marLeft w:val="0"/>
      <w:marRight w:val="0"/>
      <w:marTop w:val="0"/>
      <w:marBottom w:val="0"/>
      <w:divBdr>
        <w:top w:val="none" w:sz="0" w:space="0" w:color="auto"/>
        <w:left w:val="none" w:sz="0" w:space="0" w:color="auto"/>
        <w:bottom w:val="none" w:sz="0" w:space="0" w:color="auto"/>
        <w:right w:val="none" w:sz="0" w:space="0" w:color="auto"/>
      </w:divBdr>
    </w:div>
    <w:div w:id="952858542">
      <w:bodyDiv w:val="1"/>
      <w:marLeft w:val="0"/>
      <w:marRight w:val="0"/>
      <w:marTop w:val="0"/>
      <w:marBottom w:val="0"/>
      <w:divBdr>
        <w:top w:val="none" w:sz="0" w:space="0" w:color="auto"/>
        <w:left w:val="none" w:sz="0" w:space="0" w:color="auto"/>
        <w:bottom w:val="none" w:sz="0" w:space="0" w:color="auto"/>
        <w:right w:val="none" w:sz="0" w:space="0" w:color="auto"/>
      </w:divBdr>
    </w:div>
    <w:div w:id="956060752">
      <w:bodyDiv w:val="1"/>
      <w:marLeft w:val="0"/>
      <w:marRight w:val="0"/>
      <w:marTop w:val="0"/>
      <w:marBottom w:val="0"/>
      <w:divBdr>
        <w:top w:val="none" w:sz="0" w:space="0" w:color="auto"/>
        <w:left w:val="none" w:sz="0" w:space="0" w:color="auto"/>
        <w:bottom w:val="none" w:sz="0" w:space="0" w:color="auto"/>
        <w:right w:val="none" w:sz="0" w:space="0" w:color="auto"/>
      </w:divBdr>
    </w:div>
    <w:div w:id="980842632">
      <w:bodyDiv w:val="1"/>
      <w:marLeft w:val="0"/>
      <w:marRight w:val="0"/>
      <w:marTop w:val="0"/>
      <w:marBottom w:val="0"/>
      <w:divBdr>
        <w:top w:val="none" w:sz="0" w:space="0" w:color="auto"/>
        <w:left w:val="none" w:sz="0" w:space="0" w:color="auto"/>
        <w:bottom w:val="none" w:sz="0" w:space="0" w:color="auto"/>
        <w:right w:val="none" w:sz="0" w:space="0" w:color="auto"/>
      </w:divBdr>
    </w:div>
    <w:div w:id="1020620035">
      <w:bodyDiv w:val="1"/>
      <w:marLeft w:val="0"/>
      <w:marRight w:val="0"/>
      <w:marTop w:val="0"/>
      <w:marBottom w:val="0"/>
      <w:divBdr>
        <w:top w:val="none" w:sz="0" w:space="0" w:color="auto"/>
        <w:left w:val="none" w:sz="0" w:space="0" w:color="auto"/>
        <w:bottom w:val="none" w:sz="0" w:space="0" w:color="auto"/>
        <w:right w:val="none" w:sz="0" w:space="0" w:color="auto"/>
      </w:divBdr>
    </w:div>
    <w:div w:id="1024985620">
      <w:bodyDiv w:val="1"/>
      <w:marLeft w:val="0"/>
      <w:marRight w:val="0"/>
      <w:marTop w:val="0"/>
      <w:marBottom w:val="0"/>
      <w:divBdr>
        <w:top w:val="none" w:sz="0" w:space="0" w:color="auto"/>
        <w:left w:val="none" w:sz="0" w:space="0" w:color="auto"/>
        <w:bottom w:val="none" w:sz="0" w:space="0" w:color="auto"/>
        <w:right w:val="none" w:sz="0" w:space="0" w:color="auto"/>
      </w:divBdr>
    </w:div>
    <w:div w:id="1055352055">
      <w:bodyDiv w:val="1"/>
      <w:marLeft w:val="0"/>
      <w:marRight w:val="0"/>
      <w:marTop w:val="0"/>
      <w:marBottom w:val="0"/>
      <w:divBdr>
        <w:top w:val="none" w:sz="0" w:space="0" w:color="auto"/>
        <w:left w:val="none" w:sz="0" w:space="0" w:color="auto"/>
        <w:bottom w:val="none" w:sz="0" w:space="0" w:color="auto"/>
        <w:right w:val="none" w:sz="0" w:space="0" w:color="auto"/>
      </w:divBdr>
    </w:div>
    <w:div w:id="1070929276">
      <w:bodyDiv w:val="1"/>
      <w:marLeft w:val="0"/>
      <w:marRight w:val="0"/>
      <w:marTop w:val="0"/>
      <w:marBottom w:val="0"/>
      <w:divBdr>
        <w:top w:val="none" w:sz="0" w:space="0" w:color="auto"/>
        <w:left w:val="none" w:sz="0" w:space="0" w:color="auto"/>
        <w:bottom w:val="none" w:sz="0" w:space="0" w:color="auto"/>
        <w:right w:val="none" w:sz="0" w:space="0" w:color="auto"/>
      </w:divBdr>
    </w:div>
    <w:div w:id="1074232714">
      <w:bodyDiv w:val="1"/>
      <w:marLeft w:val="0"/>
      <w:marRight w:val="0"/>
      <w:marTop w:val="0"/>
      <w:marBottom w:val="0"/>
      <w:divBdr>
        <w:top w:val="none" w:sz="0" w:space="0" w:color="auto"/>
        <w:left w:val="none" w:sz="0" w:space="0" w:color="auto"/>
        <w:bottom w:val="none" w:sz="0" w:space="0" w:color="auto"/>
        <w:right w:val="none" w:sz="0" w:space="0" w:color="auto"/>
      </w:divBdr>
    </w:div>
    <w:div w:id="1085154187">
      <w:bodyDiv w:val="1"/>
      <w:marLeft w:val="0"/>
      <w:marRight w:val="0"/>
      <w:marTop w:val="0"/>
      <w:marBottom w:val="0"/>
      <w:divBdr>
        <w:top w:val="none" w:sz="0" w:space="0" w:color="auto"/>
        <w:left w:val="none" w:sz="0" w:space="0" w:color="auto"/>
        <w:bottom w:val="none" w:sz="0" w:space="0" w:color="auto"/>
        <w:right w:val="none" w:sz="0" w:space="0" w:color="auto"/>
      </w:divBdr>
    </w:div>
    <w:div w:id="1097599721">
      <w:bodyDiv w:val="1"/>
      <w:marLeft w:val="0"/>
      <w:marRight w:val="0"/>
      <w:marTop w:val="0"/>
      <w:marBottom w:val="0"/>
      <w:divBdr>
        <w:top w:val="none" w:sz="0" w:space="0" w:color="auto"/>
        <w:left w:val="none" w:sz="0" w:space="0" w:color="auto"/>
        <w:bottom w:val="none" w:sz="0" w:space="0" w:color="auto"/>
        <w:right w:val="none" w:sz="0" w:space="0" w:color="auto"/>
      </w:divBdr>
    </w:div>
    <w:div w:id="1101680464">
      <w:bodyDiv w:val="1"/>
      <w:marLeft w:val="0"/>
      <w:marRight w:val="0"/>
      <w:marTop w:val="0"/>
      <w:marBottom w:val="0"/>
      <w:divBdr>
        <w:top w:val="none" w:sz="0" w:space="0" w:color="auto"/>
        <w:left w:val="none" w:sz="0" w:space="0" w:color="auto"/>
        <w:bottom w:val="none" w:sz="0" w:space="0" w:color="auto"/>
        <w:right w:val="none" w:sz="0" w:space="0" w:color="auto"/>
      </w:divBdr>
    </w:div>
    <w:div w:id="1144665790">
      <w:bodyDiv w:val="1"/>
      <w:marLeft w:val="0"/>
      <w:marRight w:val="0"/>
      <w:marTop w:val="0"/>
      <w:marBottom w:val="0"/>
      <w:divBdr>
        <w:top w:val="none" w:sz="0" w:space="0" w:color="auto"/>
        <w:left w:val="none" w:sz="0" w:space="0" w:color="auto"/>
        <w:bottom w:val="none" w:sz="0" w:space="0" w:color="auto"/>
        <w:right w:val="none" w:sz="0" w:space="0" w:color="auto"/>
      </w:divBdr>
    </w:div>
    <w:div w:id="1145581125">
      <w:bodyDiv w:val="1"/>
      <w:marLeft w:val="0"/>
      <w:marRight w:val="0"/>
      <w:marTop w:val="0"/>
      <w:marBottom w:val="0"/>
      <w:divBdr>
        <w:top w:val="none" w:sz="0" w:space="0" w:color="auto"/>
        <w:left w:val="none" w:sz="0" w:space="0" w:color="auto"/>
        <w:bottom w:val="none" w:sz="0" w:space="0" w:color="auto"/>
        <w:right w:val="none" w:sz="0" w:space="0" w:color="auto"/>
      </w:divBdr>
    </w:div>
    <w:div w:id="1152259329">
      <w:bodyDiv w:val="1"/>
      <w:marLeft w:val="0"/>
      <w:marRight w:val="0"/>
      <w:marTop w:val="0"/>
      <w:marBottom w:val="0"/>
      <w:divBdr>
        <w:top w:val="none" w:sz="0" w:space="0" w:color="auto"/>
        <w:left w:val="none" w:sz="0" w:space="0" w:color="auto"/>
        <w:bottom w:val="none" w:sz="0" w:space="0" w:color="auto"/>
        <w:right w:val="none" w:sz="0" w:space="0" w:color="auto"/>
      </w:divBdr>
    </w:div>
    <w:div w:id="1165979440">
      <w:bodyDiv w:val="1"/>
      <w:marLeft w:val="0"/>
      <w:marRight w:val="0"/>
      <w:marTop w:val="0"/>
      <w:marBottom w:val="0"/>
      <w:divBdr>
        <w:top w:val="none" w:sz="0" w:space="0" w:color="auto"/>
        <w:left w:val="none" w:sz="0" w:space="0" w:color="auto"/>
        <w:bottom w:val="none" w:sz="0" w:space="0" w:color="auto"/>
        <w:right w:val="none" w:sz="0" w:space="0" w:color="auto"/>
      </w:divBdr>
      <w:divsChild>
        <w:div w:id="391583254">
          <w:marLeft w:val="0"/>
          <w:marRight w:val="0"/>
          <w:marTop w:val="216"/>
          <w:marBottom w:val="0"/>
          <w:divBdr>
            <w:top w:val="none" w:sz="0" w:space="0" w:color="auto"/>
            <w:left w:val="none" w:sz="0" w:space="0" w:color="auto"/>
            <w:bottom w:val="none" w:sz="0" w:space="0" w:color="auto"/>
            <w:right w:val="none" w:sz="0" w:space="0" w:color="auto"/>
          </w:divBdr>
        </w:div>
        <w:div w:id="20515210">
          <w:marLeft w:val="0"/>
          <w:marRight w:val="0"/>
          <w:marTop w:val="216"/>
          <w:marBottom w:val="0"/>
          <w:divBdr>
            <w:top w:val="none" w:sz="0" w:space="0" w:color="auto"/>
            <w:left w:val="none" w:sz="0" w:space="0" w:color="auto"/>
            <w:bottom w:val="none" w:sz="0" w:space="0" w:color="auto"/>
            <w:right w:val="none" w:sz="0" w:space="0" w:color="auto"/>
          </w:divBdr>
        </w:div>
        <w:div w:id="1244533934">
          <w:marLeft w:val="0"/>
          <w:marRight w:val="0"/>
          <w:marTop w:val="216"/>
          <w:marBottom w:val="0"/>
          <w:divBdr>
            <w:top w:val="none" w:sz="0" w:space="0" w:color="auto"/>
            <w:left w:val="none" w:sz="0" w:space="0" w:color="auto"/>
            <w:bottom w:val="none" w:sz="0" w:space="0" w:color="auto"/>
            <w:right w:val="none" w:sz="0" w:space="0" w:color="auto"/>
          </w:divBdr>
        </w:div>
        <w:div w:id="332033160">
          <w:marLeft w:val="0"/>
          <w:marRight w:val="0"/>
          <w:marTop w:val="216"/>
          <w:marBottom w:val="0"/>
          <w:divBdr>
            <w:top w:val="none" w:sz="0" w:space="0" w:color="auto"/>
            <w:left w:val="none" w:sz="0" w:space="0" w:color="auto"/>
            <w:bottom w:val="none" w:sz="0" w:space="0" w:color="auto"/>
            <w:right w:val="none" w:sz="0" w:space="0" w:color="auto"/>
          </w:divBdr>
        </w:div>
        <w:div w:id="882012150">
          <w:marLeft w:val="720"/>
          <w:marRight w:val="0"/>
          <w:marTop w:val="216"/>
          <w:marBottom w:val="0"/>
          <w:divBdr>
            <w:top w:val="none" w:sz="0" w:space="0" w:color="auto"/>
            <w:left w:val="none" w:sz="0" w:space="0" w:color="auto"/>
            <w:bottom w:val="none" w:sz="0" w:space="0" w:color="auto"/>
            <w:right w:val="none" w:sz="0" w:space="0" w:color="auto"/>
          </w:divBdr>
        </w:div>
        <w:div w:id="172696226">
          <w:marLeft w:val="720"/>
          <w:marRight w:val="0"/>
          <w:marTop w:val="216"/>
          <w:marBottom w:val="0"/>
          <w:divBdr>
            <w:top w:val="none" w:sz="0" w:space="0" w:color="auto"/>
            <w:left w:val="none" w:sz="0" w:space="0" w:color="auto"/>
            <w:bottom w:val="none" w:sz="0" w:space="0" w:color="auto"/>
            <w:right w:val="none" w:sz="0" w:space="0" w:color="auto"/>
          </w:divBdr>
        </w:div>
        <w:div w:id="1137332115">
          <w:marLeft w:val="720"/>
          <w:marRight w:val="0"/>
          <w:marTop w:val="216"/>
          <w:marBottom w:val="0"/>
          <w:divBdr>
            <w:top w:val="none" w:sz="0" w:space="0" w:color="auto"/>
            <w:left w:val="none" w:sz="0" w:space="0" w:color="auto"/>
            <w:bottom w:val="none" w:sz="0" w:space="0" w:color="auto"/>
            <w:right w:val="none" w:sz="0" w:space="0" w:color="auto"/>
          </w:divBdr>
        </w:div>
        <w:div w:id="775713151">
          <w:marLeft w:val="720"/>
          <w:marRight w:val="0"/>
          <w:marTop w:val="216"/>
          <w:marBottom w:val="0"/>
          <w:divBdr>
            <w:top w:val="none" w:sz="0" w:space="0" w:color="auto"/>
            <w:left w:val="none" w:sz="0" w:space="0" w:color="auto"/>
            <w:bottom w:val="none" w:sz="0" w:space="0" w:color="auto"/>
            <w:right w:val="none" w:sz="0" w:space="0" w:color="auto"/>
          </w:divBdr>
        </w:div>
        <w:div w:id="1653098039">
          <w:marLeft w:val="720"/>
          <w:marRight w:val="0"/>
          <w:marTop w:val="216"/>
          <w:marBottom w:val="0"/>
          <w:divBdr>
            <w:top w:val="none" w:sz="0" w:space="0" w:color="auto"/>
            <w:left w:val="none" w:sz="0" w:space="0" w:color="auto"/>
            <w:bottom w:val="none" w:sz="0" w:space="0" w:color="auto"/>
            <w:right w:val="none" w:sz="0" w:space="0" w:color="auto"/>
          </w:divBdr>
        </w:div>
      </w:divsChild>
    </w:div>
    <w:div w:id="1191146904">
      <w:bodyDiv w:val="1"/>
      <w:marLeft w:val="0"/>
      <w:marRight w:val="0"/>
      <w:marTop w:val="0"/>
      <w:marBottom w:val="0"/>
      <w:divBdr>
        <w:top w:val="none" w:sz="0" w:space="0" w:color="auto"/>
        <w:left w:val="none" w:sz="0" w:space="0" w:color="auto"/>
        <w:bottom w:val="none" w:sz="0" w:space="0" w:color="auto"/>
        <w:right w:val="none" w:sz="0" w:space="0" w:color="auto"/>
      </w:divBdr>
    </w:div>
    <w:div w:id="1196120436">
      <w:bodyDiv w:val="1"/>
      <w:marLeft w:val="0"/>
      <w:marRight w:val="0"/>
      <w:marTop w:val="0"/>
      <w:marBottom w:val="0"/>
      <w:divBdr>
        <w:top w:val="none" w:sz="0" w:space="0" w:color="auto"/>
        <w:left w:val="none" w:sz="0" w:space="0" w:color="auto"/>
        <w:bottom w:val="none" w:sz="0" w:space="0" w:color="auto"/>
        <w:right w:val="none" w:sz="0" w:space="0" w:color="auto"/>
      </w:divBdr>
    </w:div>
    <w:div w:id="1201279566">
      <w:bodyDiv w:val="1"/>
      <w:marLeft w:val="0"/>
      <w:marRight w:val="0"/>
      <w:marTop w:val="0"/>
      <w:marBottom w:val="0"/>
      <w:divBdr>
        <w:top w:val="none" w:sz="0" w:space="0" w:color="auto"/>
        <w:left w:val="none" w:sz="0" w:space="0" w:color="auto"/>
        <w:bottom w:val="none" w:sz="0" w:space="0" w:color="auto"/>
        <w:right w:val="none" w:sz="0" w:space="0" w:color="auto"/>
      </w:divBdr>
    </w:div>
    <w:div w:id="1208420739">
      <w:bodyDiv w:val="1"/>
      <w:marLeft w:val="0"/>
      <w:marRight w:val="0"/>
      <w:marTop w:val="0"/>
      <w:marBottom w:val="0"/>
      <w:divBdr>
        <w:top w:val="none" w:sz="0" w:space="0" w:color="auto"/>
        <w:left w:val="none" w:sz="0" w:space="0" w:color="auto"/>
        <w:bottom w:val="none" w:sz="0" w:space="0" w:color="auto"/>
        <w:right w:val="none" w:sz="0" w:space="0" w:color="auto"/>
      </w:divBdr>
    </w:div>
    <w:div w:id="1233587028">
      <w:bodyDiv w:val="1"/>
      <w:marLeft w:val="0"/>
      <w:marRight w:val="0"/>
      <w:marTop w:val="0"/>
      <w:marBottom w:val="0"/>
      <w:divBdr>
        <w:top w:val="none" w:sz="0" w:space="0" w:color="auto"/>
        <w:left w:val="none" w:sz="0" w:space="0" w:color="auto"/>
        <w:bottom w:val="none" w:sz="0" w:space="0" w:color="auto"/>
        <w:right w:val="none" w:sz="0" w:space="0" w:color="auto"/>
      </w:divBdr>
    </w:div>
    <w:div w:id="1237786191">
      <w:bodyDiv w:val="1"/>
      <w:marLeft w:val="0"/>
      <w:marRight w:val="0"/>
      <w:marTop w:val="0"/>
      <w:marBottom w:val="0"/>
      <w:divBdr>
        <w:top w:val="none" w:sz="0" w:space="0" w:color="auto"/>
        <w:left w:val="none" w:sz="0" w:space="0" w:color="auto"/>
        <w:bottom w:val="none" w:sz="0" w:space="0" w:color="auto"/>
        <w:right w:val="none" w:sz="0" w:space="0" w:color="auto"/>
      </w:divBdr>
    </w:div>
    <w:div w:id="1279482725">
      <w:bodyDiv w:val="1"/>
      <w:marLeft w:val="0"/>
      <w:marRight w:val="0"/>
      <w:marTop w:val="0"/>
      <w:marBottom w:val="0"/>
      <w:divBdr>
        <w:top w:val="none" w:sz="0" w:space="0" w:color="auto"/>
        <w:left w:val="none" w:sz="0" w:space="0" w:color="auto"/>
        <w:bottom w:val="none" w:sz="0" w:space="0" w:color="auto"/>
        <w:right w:val="none" w:sz="0" w:space="0" w:color="auto"/>
      </w:divBdr>
    </w:div>
    <w:div w:id="1281186938">
      <w:bodyDiv w:val="1"/>
      <w:marLeft w:val="0"/>
      <w:marRight w:val="0"/>
      <w:marTop w:val="0"/>
      <w:marBottom w:val="0"/>
      <w:divBdr>
        <w:top w:val="none" w:sz="0" w:space="0" w:color="auto"/>
        <w:left w:val="none" w:sz="0" w:space="0" w:color="auto"/>
        <w:bottom w:val="none" w:sz="0" w:space="0" w:color="auto"/>
        <w:right w:val="none" w:sz="0" w:space="0" w:color="auto"/>
      </w:divBdr>
    </w:div>
    <w:div w:id="1282029842">
      <w:bodyDiv w:val="1"/>
      <w:marLeft w:val="0"/>
      <w:marRight w:val="0"/>
      <w:marTop w:val="0"/>
      <w:marBottom w:val="0"/>
      <w:divBdr>
        <w:top w:val="none" w:sz="0" w:space="0" w:color="auto"/>
        <w:left w:val="none" w:sz="0" w:space="0" w:color="auto"/>
        <w:bottom w:val="none" w:sz="0" w:space="0" w:color="auto"/>
        <w:right w:val="none" w:sz="0" w:space="0" w:color="auto"/>
      </w:divBdr>
    </w:div>
    <w:div w:id="1284464597">
      <w:bodyDiv w:val="1"/>
      <w:marLeft w:val="0"/>
      <w:marRight w:val="0"/>
      <w:marTop w:val="0"/>
      <w:marBottom w:val="0"/>
      <w:divBdr>
        <w:top w:val="none" w:sz="0" w:space="0" w:color="auto"/>
        <w:left w:val="none" w:sz="0" w:space="0" w:color="auto"/>
        <w:bottom w:val="none" w:sz="0" w:space="0" w:color="auto"/>
        <w:right w:val="none" w:sz="0" w:space="0" w:color="auto"/>
      </w:divBdr>
    </w:div>
    <w:div w:id="1289318348">
      <w:bodyDiv w:val="1"/>
      <w:marLeft w:val="0"/>
      <w:marRight w:val="0"/>
      <w:marTop w:val="0"/>
      <w:marBottom w:val="0"/>
      <w:divBdr>
        <w:top w:val="none" w:sz="0" w:space="0" w:color="auto"/>
        <w:left w:val="none" w:sz="0" w:space="0" w:color="auto"/>
        <w:bottom w:val="none" w:sz="0" w:space="0" w:color="auto"/>
        <w:right w:val="none" w:sz="0" w:space="0" w:color="auto"/>
      </w:divBdr>
    </w:div>
    <w:div w:id="1305309911">
      <w:bodyDiv w:val="1"/>
      <w:marLeft w:val="0"/>
      <w:marRight w:val="0"/>
      <w:marTop w:val="0"/>
      <w:marBottom w:val="0"/>
      <w:divBdr>
        <w:top w:val="none" w:sz="0" w:space="0" w:color="auto"/>
        <w:left w:val="none" w:sz="0" w:space="0" w:color="auto"/>
        <w:bottom w:val="none" w:sz="0" w:space="0" w:color="auto"/>
        <w:right w:val="none" w:sz="0" w:space="0" w:color="auto"/>
      </w:divBdr>
    </w:div>
    <w:div w:id="1325663632">
      <w:bodyDiv w:val="1"/>
      <w:marLeft w:val="0"/>
      <w:marRight w:val="0"/>
      <w:marTop w:val="0"/>
      <w:marBottom w:val="0"/>
      <w:divBdr>
        <w:top w:val="none" w:sz="0" w:space="0" w:color="auto"/>
        <w:left w:val="none" w:sz="0" w:space="0" w:color="auto"/>
        <w:bottom w:val="none" w:sz="0" w:space="0" w:color="auto"/>
        <w:right w:val="none" w:sz="0" w:space="0" w:color="auto"/>
      </w:divBdr>
    </w:div>
    <w:div w:id="1370305277">
      <w:bodyDiv w:val="1"/>
      <w:marLeft w:val="0"/>
      <w:marRight w:val="0"/>
      <w:marTop w:val="0"/>
      <w:marBottom w:val="0"/>
      <w:divBdr>
        <w:top w:val="none" w:sz="0" w:space="0" w:color="auto"/>
        <w:left w:val="none" w:sz="0" w:space="0" w:color="auto"/>
        <w:bottom w:val="none" w:sz="0" w:space="0" w:color="auto"/>
        <w:right w:val="none" w:sz="0" w:space="0" w:color="auto"/>
      </w:divBdr>
    </w:div>
    <w:div w:id="1392385546">
      <w:bodyDiv w:val="1"/>
      <w:marLeft w:val="0"/>
      <w:marRight w:val="0"/>
      <w:marTop w:val="0"/>
      <w:marBottom w:val="0"/>
      <w:divBdr>
        <w:top w:val="none" w:sz="0" w:space="0" w:color="auto"/>
        <w:left w:val="none" w:sz="0" w:space="0" w:color="auto"/>
        <w:bottom w:val="none" w:sz="0" w:space="0" w:color="auto"/>
        <w:right w:val="none" w:sz="0" w:space="0" w:color="auto"/>
      </w:divBdr>
    </w:div>
    <w:div w:id="1417172927">
      <w:bodyDiv w:val="1"/>
      <w:marLeft w:val="0"/>
      <w:marRight w:val="0"/>
      <w:marTop w:val="0"/>
      <w:marBottom w:val="0"/>
      <w:divBdr>
        <w:top w:val="none" w:sz="0" w:space="0" w:color="auto"/>
        <w:left w:val="none" w:sz="0" w:space="0" w:color="auto"/>
        <w:bottom w:val="none" w:sz="0" w:space="0" w:color="auto"/>
        <w:right w:val="none" w:sz="0" w:space="0" w:color="auto"/>
      </w:divBdr>
    </w:div>
    <w:div w:id="1421875462">
      <w:bodyDiv w:val="1"/>
      <w:marLeft w:val="0"/>
      <w:marRight w:val="0"/>
      <w:marTop w:val="0"/>
      <w:marBottom w:val="0"/>
      <w:divBdr>
        <w:top w:val="none" w:sz="0" w:space="0" w:color="auto"/>
        <w:left w:val="none" w:sz="0" w:space="0" w:color="auto"/>
        <w:bottom w:val="none" w:sz="0" w:space="0" w:color="auto"/>
        <w:right w:val="none" w:sz="0" w:space="0" w:color="auto"/>
      </w:divBdr>
    </w:div>
    <w:div w:id="1421875674">
      <w:bodyDiv w:val="1"/>
      <w:marLeft w:val="0"/>
      <w:marRight w:val="0"/>
      <w:marTop w:val="0"/>
      <w:marBottom w:val="0"/>
      <w:divBdr>
        <w:top w:val="none" w:sz="0" w:space="0" w:color="auto"/>
        <w:left w:val="none" w:sz="0" w:space="0" w:color="auto"/>
        <w:bottom w:val="none" w:sz="0" w:space="0" w:color="auto"/>
        <w:right w:val="none" w:sz="0" w:space="0" w:color="auto"/>
      </w:divBdr>
    </w:div>
    <w:div w:id="1424376502">
      <w:bodyDiv w:val="1"/>
      <w:marLeft w:val="0"/>
      <w:marRight w:val="0"/>
      <w:marTop w:val="0"/>
      <w:marBottom w:val="0"/>
      <w:divBdr>
        <w:top w:val="none" w:sz="0" w:space="0" w:color="auto"/>
        <w:left w:val="none" w:sz="0" w:space="0" w:color="auto"/>
        <w:bottom w:val="none" w:sz="0" w:space="0" w:color="auto"/>
        <w:right w:val="none" w:sz="0" w:space="0" w:color="auto"/>
      </w:divBdr>
    </w:div>
    <w:div w:id="1428578863">
      <w:bodyDiv w:val="1"/>
      <w:marLeft w:val="0"/>
      <w:marRight w:val="0"/>
      <w:marTop w:val="0"/>
      <w:marBottom w:val="0"/>
      <w:divBdr>
        <w:top w:val="none" w:sz="0" w:space="0" w:color="auto"/>
        <w:left w:val="none" w:sz="0" w:space="0" w:color="auto"/>
        <w:bottom w:val="none" w:sz="0" w:space="0" w:color="auto"/>
        <w:right w:val="none" w:sz="0" w:space="0" w:color="auto"/>
      </w:divBdr>
    </w:div>
    <w:div w:id="1430857117">
      <w:bodyDiv w:val="1"/>
      <w:marLeft w:val="0"/>
      <w:marRight w:val="0"/>
      <w:marTop w:val="0"/>
      <w:marBottom w:val="0"/>
      <w:divBdr>
        <w:top w:val="none" w:sz="0" w:space="0" w:color="auto"/>
        <w:left w:val="none" w:sz="0" w:space="0" w:color="auto"/>
        <w:bottom w:val="none" w:sz="0" w:space="0" w:color="auto"/>
        <w:right w:val="none" w:sz="0" w:space="0" w:color="auto"/>
      </w:divBdr>
    </w:div>
    <w:div w:id="1505166601">
      <w:bodyDiv w:val="1"/>
      <w:marLeft w:val="0"/>
      <w:marRight w:val="0"/>
      <w:marTop w:val="0"/>
      <w:marBottom w:val="0"/>
      <w:divBdr>
        <w:top w:val="none" w:sz="0" w:space="0" w:color="auto"/>
        <w:left w:val="none" w:sz="0" w:space="0" w:color="auto"/>
        <w:bottom w:val="none" w:sz="0" w:space="0" w:color="auto"/>
        <w:right w:val="none" w:sz="0" w:space="0" w:color="auto"/>
      </w:divBdr>
    </w:div>
    <w:div w:id="1534683823">
      <w:bodyDiv w:val="1"/>
      <w:marLeft w:val="0"/>
      <w:marRight w:val="0"/>
      <w:marTop w:val="0"/>
      <w:marBottom w:val="0"/>
      <w:divBdr>
        <w:top w:val="none" w:sz="0" w:space="0" w:color="auto"/>
        <w:left w:val="none" w:sz="0" w:space="0" w:color="auto"/>
        <w:bottom w:val="none" w:sz="0" w:space="0" w:color="auto"/>
        <w:right w:val="none" w:sz="0" w:space="0" w:color="auto"/>
      </w:divBdr>
    </w:div>
    <w:div w:id="1536889307">
      <w:bodyDiv w:val="1"/>
      <w:marLeft w:val="0"/>
      <w:marRight w:val="0"/>
      <w:marTop w:val="0"/>
      <w:marBottom w:val="0"/>
      <w:divBdr>
        <w:top w:val="none" w:sz="0" w:space="0" w:color="auto"/>
        <w:left w:val="none" w:sz="0" w:space="0" w:color="auto"/>
        <w:bottom w:val="none" w:sz="0" w:space="0" w:color="auto"/>
        <w:right w:val="none" w:sz="0" w:space="0" w:color="auto"/>
      </w:divBdr>
    </w:div>
    <w:div w:id="1537356313">
      <w:bodyDiv w:val="1"/>
      <w:marLeft w:val="0"/>
      <w:marRight w:val="0"/>
      <w:marTop w:val="0"/>
      <w:marBottom w:val="0"/>
      <w:divBdr>
        <w:top w:val="none" w:sz="0" w:space="0" w:color="auto"/>
        <w:left w:val="none" w:sz="0" w:space="0" w:color="auto"/>
        <w:bottom w:val="none" w:sz="0" w:space="0" w:color="auto"/>
        <w:right w:val="none" w:sz="0" w:space="0" w:color="auto"/>
      </w:divBdr>
    </w:div>
    <w:div w:id="1551066852">
      <w:bodyDiv w:val="1"/>
      <w:marLeft w:val="0"/>
      <w:marRight w:val="0"/>
      <w:marTop w:val="0"/>
      <w:marBottom w:val="0"/>
      <w:divBdr>
        <w:top w:val="none" w:sz="0" w:space="0" w:color="auto"/>
        <w:left w:val="none" w:sz="0" w:space="0" w:color="auto"/>
        <w:bottom w:val="none" w:sz="0" w:space="0" w:color="auto"/>
        <w:right w:val="none" w:sz="0" w:space="0" w:color="auto"/>
      </w:divBdr>
    </w:div>
    <w:div w:id="1582251953">
      <w:bodyDiv w:val="1"/>
      <w:marLeft w:val="0"/>
      <w:marRight w:val="0"/>
      <w:marTop w:val="0"/>
      <w:marBottom w:val="0"/>
      <w:divBdr>
        <w:top w:val="none" w:sz="0" w:space="0" w:color="auto"/>
        <w:left w:val="none" w:sz="0" w:space="0" w:color="auto"/>
        <w:bottom w:val="none" w:sz="0" w:space="0" w:color="auto"/>
        <w:right w:val="none" w:sz="0" w:space="0" w:color="auto"/>
      </w:divBdr>
    </w:div>
    <w:div w:id="1597441368">
      <w:bodyDiv w:val="1"/>
      <w:marLeft w:val="0"/>
      <w:marRight w:val="0"/>
      <w:marTop w:val="0"/>
      <w:marBottom w:val="0"/>
      <w:divBdr>
        <w:top w:val="none" w:sz="0" w:space="0" w:color="auto"/>
        <w:left w:val="none" w:sz="0" w:space="0" w:color="auto"/>
        <w:bottom w:val="none" w:sz="0" w:space="0" w:color="auto"/>
        <w:right w:val="none" w:sz="0" w:space="0" w:color="auto"/>
      </w:divBdr>
    </w:div>
    <w:div w:id="1602908093">
      <w:bodyDiv w:val="1"/>
      <w:marLeft w:val="0"/>
      <w:marRight w:val="0"/>
      <w:marTop w:val="0"/>
      <w:marBottom w:val="0"/>
      <w:divBdr>
        <w:top w:val="none" w:sz="0" w:space="0" w:color="auto"/>
        <w:left w:val="none" w:sz="0" w:space="0" w:color="auto"/>
        <w:bottom w:val="none" w:sz="0" w:space="0" w:color="auto"/>
        <w:right w:val="none" w:sz="0" w:space="0" w:color="auto"/>
      </w:divBdr>
    </w:div>
    <w:div w:id="1654792503">
      <w:bodyDiv w:val="1"/>
      <w:marLeft w:val="0"/>
      <w:marRight w:val="0"/>
      <w:marTop w:val="0"/>
      <w:marBottom w:val="0"/>
      <w:divBdr>
        <w:top w:val="none" w:sz="0" w:space="0" w:color="auto"/>
        <w:left w:val="none" w:sz="0" w:space="0" w:color="auto"/>
        <w:bottom w:val="none" w:sz="0" w:space="0" w:color="auto"/>
        <w:right w:val="none" w:sz="0" w:space="0" w:color="auto"/>
      </w:divBdr>
    </w:div>
    <w:div w:id="1676570533">
      <w:bodyDiv w:val="1"/>
      <w:marLeft w:val="0"/>
      <w:marRight w:val="0"/>
      <w:marTop w:val="0"/>
      <w:marBottom w:val="0"/>
      <w:divBdr>
        <w:top w:val="none" w:sz="0" w:space="0" w:color="auto"/>
        <w:left w:val="none" w:sz="0" w:space="0" w:color="auto"/>
        <w:bottom w:val="none" w:sz="0" w:space="0" w:color="auto"/>
        <w:right w:val="none" w:sz="0" w:space="0" w:color="auto"/>
      </w:divBdr>
    </w:div>
    <w:div w:id="1684743878">
      <w:bodyDiv w:val="1"/>
      <w:marLeft w:val="0"/>
      <w:marRight w:val="0"/>
      <w:marTop w:val="0"/>
      <w:marBottom w:val="0"/>
      <w:divBdr>
        <w:top w:val="none" w:sz="0" w:space="0" w:color="auto"/>
        <w:left w:val="none" w:sz="0" w:space="0" w:color="auto"/>
        <w:bottom w:val="none" w:sz="0" w:space="0" w:color="auto"/>
        <w:right w:val="none" w:sz="0" w:space="0" w:color="auto"/>
      </w:divBdr>
    </w:div>
    <w:div w:id="1694913873">
      <w:bodyDiv w:val="1"/>
      <w:marLeft w:val="0"/>
      <w:marRight w:val="0"/>
      <w:marTop w:val="0"/>
      <w:marBottom w:val="0"/>
      <w:divBdr>
        <w:top w:val="none" w:sz="0" w:space="0" w:color="auto"/>
        <w:left w:val="none" w:sz="0" w:space="0" w:color="auto"/>
        <w:bottom w:val="none" w:sz="0" w:space="0" w:color="auto"/>
        <w:right w:val="none" w:sz="0" w:space="0" w:color="auto"/>
      </w:divBdr>
    </w:div>
    <w:div w:id="1698385935">
      <w:bodyDiv w:val="1"/>
      <w:marLeft w:val="0"/>
      <w:marRight w:val="0"/>
      <w:marTop w:val="0"/>
      <w:marBottom w:val="0"/>
      <w:divBdr>
        <w:top w:val="none" w:sz="0" w:space="0" w:color="auto"/>
        <w:left w:val="none" w:sz="0" w:space="0" w:color="auto"/>
        <w:bottom w:val="none" w:sz="0" w:space="0" w:color="auto"/>
        <w:right w:val="none" w:sz="0" w:space="0" w:color="auto"/>
      </w:divBdr>
    </w:div>
    <w:div w:id="1705017208">
      <w:bodyDiv w:val="1"/>
      <w:marLeft w:val="0"/>
      <w:marRight w:val="0"/>
      <w:marTop w:val="0"/>
      <w:marBottom w:val="0"/>
      <w:divBdr>
        <w:top w:val="none" w:sz="0" w:space="0" w:color="auto"/>
        <w:left w:val="none" w:sz="0" w:space="0" w:color="auto"/>
        <w:bottom w:val="none" w:sz="0" w:space="0" w:color="auto"/>
        <w:right w:val="none" w:sz="0" w:space="0" w:color="auto"/>
      </w:divBdr>
    </w:div>
    <w:div w:id="1739740204">
      <w:bodyDiv w:val="1"/>
      <w:marLeft w:val="0"/>
      <w:marRight w:val="0"/>
      <w:marTop w:val="0"/>
      <w:marBottom w:val="0"/>
      <w:divBdr>
        <w:top w:val="none" w:sz="0" w:space="0" w:color="auto"/>
        <w:left w:val="none" w:sz="0" w:space="0" w:color="auto"/>
        <w:bottom w:val="none" w:sz="0" w:space="0" w:color="auto"/>
        <w:right w:val="none" w:sz="0" w:space="0" w:color="auto"/>
      </w:divBdr>
    </w:div>
    <w:div w:id="1749956990">
      <w:bodyDiv w:val="1"/>
      <w:marLeft w:val="0"/>
      <w:marRight w:val="0"/>
      <w:marTop w:val="0"/>
      <w:marBottom w:val="0"/>
      <w:divBdr>
        <w:top w:val="none" w:sz="0" w:space="0" w:color="auto"/>
        <w:left w:val="none" w:sz="0" w:space="0" w:color="auto"/>
        <w:bottom w:val="none" w:sz="0" w:space="0" w:color="auto"/>
        <w:right w:val="none" w:sz="0" w:space="0" w:color="auto"/>
      </w:divBdr>
      <w:divsChild>
        <w:div w:id="1181969663">
          <w:marLeft w:val="446"/>
          <w:marRight w:val="0"/>
          <w:marTop w:val="120"/>
          <w:marBottom w:val="0"/>
          <w:divBdr>
            <w:top w:val="none" w:sz="0" w:space="0" w:color="auto"/>
            <w:left w:val="none" w:sz="0" w:space="0" w:color="auto"/>
            <w:bottom w:val="none" w:sz="0" w:space="0" w:color="auto"/>
            <w:right w:val="none" w:sz="0" w:space="0" w:color="auto"/>
          </w:divBdr>
        </w:div>
        <w:div w:id="1473474463">
          <w:marLeft w:val="446"/>
          <w:marRight w:val="0"/>
          <w:marTop w:val="120"/>
          <w:marBottom w:val="0"/>
          <w:divBdr>
            <w:top w:val="none" w:sz="0" w:space="0" w:color="auto"/>
            <w:left w:val="none" w:sz="0" w:space="0" w:color="auto"/>
            <w:bottom w:val="none" w:sz="0" w:space="0" w:color="auto"/>
            <w:right w:val="none" w:sz="0" w:space="0" w:color="auto"/>
          </w:divBdr>
        </w:div>
        <w:div w:id="751779469">
          <w:marLeft w:val="720"/>
          <w:marRight w:val="0"/>
          <w:marTop w:val="120"/>
          <w:marBottom w:val="0"/>
          <w:divBdr>
            <w:top w:val="none" w:sz="0" w:space="0" w:color="auto"/>
            <w:left w:val="none" w:sz="0" w:space="0" w:color="auto"/>
            <w:bottom w:val="none" w:sz="0" w:space="0" w:color="auto"/>
            <w:right w:val="none" w:sz="0" w:space="0" w:color="auto"/>
          </w:divBdr>
        </w:div>
        <w:div w:id="2087725414">
          <w:marLeft w:val="720"/>
          <w:marRight w:val="0"/>
          <w:marTop w:val="120"/>
          <w:marBottom w:val="0"/>
          <w:divBdr>
            <w:top w:val="none" w:sz="0" w:space="0" w:color="auto"/>
            <w:left w:val="none" w:sz="0" w:space="0" w:color="auto"/>
            <w:bottom w:val="none" w:sz="0" w:space="0" w:color="auto"/>
            <w:right w:val="none" w:sz="0" w:space="0" w:color="auto"/>
          </w:divBdr>
        </w:div>
        <w:div w:id="539361585">
          <w:marLeft w:val="720"/>
          <w:marRight w:val="0"/>
          <w:marTop w:val="120"/>
          <w:marBottom w:val="0"/>
          <w:divBdr>
            <w:top w:val="none" w:sz="0" w:space="0" w:color="auto"/>
            <w:left w:val="none" w:sz="0" w:space="0" w:color="auto"/>
            <w:bottom w:val="none" w:sz="0" w:space="0" w:color="auto"/>
            <w:right w:val="none" w:sz="0" w:space="0" w:color="auto"/>
          </w:divBdr>
        </w:div>
        <w:div w:id="1926570194">
          <w:marLeft w:val="446"/>
          <w:marRight w:val="0"/>
          <w:marTop w:val="120"/>
          <w:marBottom w:val="0"/>
          <w:divBdr>
            <w:top w:val="none" w:sz="0" w:space="0" w:color="auto"/>
            <w:left w:val="none" w:sz="0" w:space="0" w:color="auto"/>
            <w:bottom w:val="none" w:sz="0" w:space="0" w:color="auto"/>
            <w:right w:val="none" w:sz="0" w:space="0" w:color="auto"/>
          </w:divBdr>
        </w:div>
        <w:div w:id="536238658">
          <w:marLeft w:val="720"/>
          <w:marRight w:val="0"/>
          <w:marTop w:val="120"/>
          <w:marBottom w:val="0"/>
          <w:divBdr>
            <w:top w:val="none" w:sz="0" w:space="0" w:color="auto"/>
            <w:left w:val="none" w:sz="0" w:space="0" w:color="auto"/>
            <w:bottom w:val="none" w:sz="0" w:space="0" w:color="auto"/>
            <w:right w:val="none" w:sz="0" w:space="0" w:color="auto"/>
          </w:divBdr>
        </w:div>
        <w:div w:id="445004811">
          <w:marLeft w:val="720"/>
          <w:marRight w:val="0"/>
          <w:marTop w:val="120"/>
          <w:marBottom w:val="0"/>
          <w:divBdr>
            <w:top w:val="none" w:sz="0" w:space="0" w:color="auto"/>
            <w:left w:val="none" w:sz="0" w:space="0" w:color="auto"/>
            <w:bottom w:val="none" w:sz="0" w:space="0" w:color="auto"/>
            <w:right w:val="none" w:sz="0" w:space="0" w:color="auto"/>
          </w:divBdr>
        </w:div>
        <w:div w:id="115293357">
          <w:marLeft w:val="446"/>
          <w:marRight w:val="0"/>
          <w:marTop w:val="120"/>
          <w:marBottom w:val="0"/>
          <w:divBdr>
            <w:top w:val="none" w:sz="0" w:space="0" w:color="auto"/>
            <w:left w:val="none" w:sz="0" w:space="0" w:color="auto"/>
            <w:bottom w:val="none" w:sz="0" w:space="0" w:color="auto"/>
            <w:right w:val="none" w:sz="0" w:space="0" w:color="auto"/>
          </w:divBdr>
        </w:div>
        <w:div w:id="1979215759">
          <w:marLeft w:val="720"/>
          <w:marRight w:val="0"/>
          <w:marTop w:val="120"/>
          <w:marBottom w:val="0"/>
          <w:divBdr>
            <w:top w:val="none" w:sz="0" w:space="0" w:color="auto"/>
            <w:left w:val="none" w:sz="0" w:space="0" w:color="auto"/>
            <w:bottom w:val="none" w:sz="0" w:space="0" w:color="auto"/>
            <w:right w:val="none" w:sz="0" w:space="0" w:color="auto"/>
          </w:divBdr>
        </w:div>
        <w:div w:id="392461580">
          <w:marLeft w:val="720"/>
          <w:marRight w:val="0"/>
          <w:marTop w:val="120"/>
          <w:marBottom w:val="0"/>
          <w:divBdr>
            <w:top w:val="none" w:sz="0" w:space="0" w:color="auto"/>
            <w:left w:val="none" w:sz="0" w:space="0" w:color="auto"/>
            <w:bottom w:val="none" w:sz="0" w:space="0" w:color="auto"/>
            <w:right w:val="none" w:sz="0" w:space="0" w:color="auto"/>
          </w:divBdr>
        </w:div>
        <w:div w:id="1312910436">
          <w:marLeft w:val="446"/>
          <w:marRight w:val="0"/>
          <w:marTop w:val="120"/>
          <w:marBottom w:val="0"/>
          <w:divBdr>
            <w:top w:val="none" w:sz="0" w:space="0" w:color="auto"/>
            <w:left w:val="none" w:sz="0" w:space="0" w:color="auto"/>
            <w:bottom w:val="none" w:sz="0" w:space="0" w:color="auto"/>
            <w:right w:val="none" w:sz="0" w:space="0" w:color="auto"/>
          </w:divBdr>
        </w:div>
      </w:divsChild>
    </w:div>
    <w:div w:id="1766344624">
      <w:bodyDiv w:val="1"/>
      <w:marLeft w:val="0"/>
      <w:marRight w:val="0"/>
      <w:marTop w:val="0"/>
      <w:marBottom w:val="0"/>
      <w:divBdr>
        <w:top w:val="none" w:sz="0" w:space="0" w:color="auto"/>
        <w:left w:val="none" w:sz="0" w:space="0" w:color="auto"/>
        <w:bottom w:val="none" w:sz="0" w:space="0" w:color="auto"/>
        <w:right w:val="none" w:sz="0" w:space="0" w:color="auto"/>
      </w:divBdr>
    </w:div>
    <w:div w:id="1801916458">
      <w:bodyDiv w:val="1"/>
      <w:marLeft w:val="0"/>
      <w:marRight w:val="0"/>
      <w:marTop w:val="0"/>
      <w:marBottom w:val="0"/>
      <w:divBdr>
        <w:top w:val="none" w:sz="0" w:space="0" w:color="auto"/>
        <w:left w:val="none" w:sz="0" w:space="0" w:color="auto"/>
        <w:bottom w:val="none" w:sz="0" w:space="0" w:color="auto"/>
        <w:right w:val="none" w:sz="0" w:space="0" w:color="auto"/>
      </w:divBdr>
    </w:div>
    <w:div w:id="1809472333">
      <w:bodyDiv w:val="1"/>
      <w:marLeft w:val="0"/>
      <w:marRight w:val="0"/>
      <w:marTop w:val="0"/>
      <w:marBottom w:val="0"/>
      <w:divBdr>
        <w:top w:val="none" w:sz="0" w:space="0" w:color="auto"/>
        <w:left w:val="none" w:sz="0" w:space="0" w:color="auto"/>
        <w:bottom w:val="none" w:sz="0" w:space="0" w:color="auto"/>
        <w:right w:val="none" w:sz="0" w:space="0" w:color="auto"/>
      </w:divBdr>
    </w:div>
    <w:div w:id="1882547365">
      <w:bodyDiv w:val="1"/>
      <w:marLeft w:val="0"/>
      <w:marRight w:val="0"/>
      <w:marTop w:val="0"/>
      <w:marBottom w:val="0"/>
      <w:divBdr>
        <w:top w:val="none" w:sz="0" w:space="0" w:color="auto"/>
        <w:left w:val="none" w:sz="0" w:space="0" w:color="auto"/>
        <w:bottom w:val="none" w:sz="0" w:space="0" w:color="auto"/>
        <w:right w:val="none" w:sz="0" w:space="0" w:color="auto"/>
      </w:divBdr>
    </w:div>
    <w:div w:id="1897888578">
      <w:bodyDiv w:val="1"/>
      <w:marLeft w:val="0"/>
      <w:marRight w:val="0"/>
      <w:marTop w:val="0"/>
      <w:marBottom w:val="0"/>
      <w:divBdr>
        <w:top w:val="none" w:sz="0" w:space="0" w:color="auto"/>
        <w:left w:val="none" w:sz="0" w:space="0" w:color="auto"/>
        <w:bottom w:val="none" w:sz="0" w:space="0" w:color="auto"/>
        <w:right w:val="none" w:sz="0" w:space="0" w:color="auto"/>
      </w:divBdr>
    </w:div>
    <w:div w:id="1898122283">
      <w:bodyDiv w:val="1"/>
      <w:marLeft w:val="0"/>
      <w:marRight w:val="0"/>
      <w:marTop w:val="0"/>
      <w:marBottom w:val="0"/>
      <w:divBdr>
        <w:top w:val="none" w:sz="0" w:space="0" w:color="auto"/>
        <w:left w:val="none" w:sz="0" w:space="0" w:color="auto"/>
        <w:bottom w:val="none" w:sz="0" w:space="0" w:color="auto"/>
        <w:right w:val="none" w:sz="0" w:space="0" w:color="auto"/>
      </w:divBdr>
    </w:div>
    <w:div w:id="1900244688">
      <w:bodyDiv w:val="1"/>
      <w:marLeft w:val="0"/>
      <w:marRight w:val="0"/>
      <w:marTop w:val="0"/>
      <w:marBottom w:val="0"/>
      <w:divBdr>
        <w:top w:val="none" w:sz="0" w:space="0" w:color="auto"/>
        <w:left w:val="none" w:sz="0" w:space="0" w:color="auto"/>
        <w:bottom w:val="none" w:sz="0" w:space="0" w:color="auto"/>
        <w:right w:val="none" w:sz="0" w:space="0" w:color="auto"/>
      </w:divBdr>
    </w:div>
    <w:div w:id="1942297887">
      <w:bodyDiv w:val="1"/>
      <w:marLeft w:val="0"/>
      <w:marRight w:val="0"/>
      <w:marTop w:val="0"/>
      <w:marBottom w:val="0"/>
      <w:divBdr>
        <w:top w:val="none" w:sz="0" w:space="0" w:color="auto"/>
        <w:left w:val="none" w:sz="0" w:space="0" w:color="auto"/>
        <w:bottom w:val="none" w:sz="0" w:space="0" w:color="auto"/>
        <w:right w:val="none" w:sz="0" w:space="0" w:color="auto"/>
      </w:divBdr>
    </w:div>
    <w:div w:id="1946882012">
      <w:bodyDiv w:val="1"/>
      <w:marLeft w:val="0"/>
      <w:marRight w:val="0"/>
      <w:marTop w:val="0"/>
      <w:marBottom w:val="0"/>
      <w:divBdr>
        <w:top w:val="none" w:sz="0" w:space="0" w:color="auto"/>
        <w:left w:val="none" w:sz="0" w:space="0" w:color="auto"/>
        <w:bottom w:val="none" w:sz="0" w:space="0" w:color="auto"/>
        <w:right w:val="none" w:sz="0" w:space="0" w:color="auto"/>
      </w:divBdr>
    </w:div>
    <w:div w:id="1971007607">
      <w:bodyDiv w:val="1"/>
      <w:marLeft w:val="0"/>
      <w:marRight w:val="0"/>
      <w:marTop w:val="0"/>
      <w:marBottom w:val="0"/>
      <w:divBdr>
        <w:top w:val="none" w:sz="0" w:space="0" w:color="auto"/>
        <w:left w:val="none" w:sz="0" w:space="0" w:color="auto"/>
        <w:bottom w:val="none" w:sz="0" w:space="0" w:color="auto"/>
        <w:right w:val="none" w:sz="0" w:space="0" w:color="auto"/>
      </w:divBdr>
    </w:div>
    <w:div w:id="1990132893">
      <w:bodyDiv w:val="1"/>
      <w:marLeft w:val="0"/>
      <w:marRight w:val="0"/>
      <w:marTop w:val="0"/>
      <w:marBottom w:val="0"/>
      <w:divBdr>
        <w:top w:val="none" w:sz="0" w:space="0" w:color="auto"/>
        <w:left w:val="none" w:sz="0" w:space="0" w:color="auto"/>
        <w:bottom w:val="none" w:sz="0" w:space="0" w:color="auto"/>
        <w:right w:val="none" w:sz="0" w:space="0" w:color="auto"/>
      </w:divBdr>
    </w:div>
    <w:div w:id="2015835649">
      <w:bodyDiv w:val="1"/>
      <w:marLeft w:val="0"/>
      <w:marRight w:val="0"/>
      <w:marTop w:val="0"/>
      <w:marBottom w:val="0"/>
      <w:divBdr>
        <w:top w:val="none" w:sz="0" w:space="0" w:color="auto"/>
        <w:left w:val="none" w:sz="0" w:space="0" w:color="auto"/>
        <w:bottom w:val="none" w:sz="0" w:space="0" w:color="auto"/>
        <w:right w:val="none" w:sz="0" w:space="0" w:color="auto"/>
      </w:divBdr>
    </w:div>
    <w:div w:id="2031177763">
      <w:bodyDiv w:val="1"/>
      <w:marLeft w:val="0"/>
      <w:marRight w:val="0"/>
      <w:marTop w:val="0"/>
      <w:marBottom w:val="0"/>
      <w:divBdr>
        <w:top w:val="none" w:sz="0" w:space="0" w:color="auto"/>
        <w:left w:val="none" w:sz="0" w:space="0" w:color="auto"/>
        <w:bottom w:val="none" w:sz="0" w:space="0" w:color="auto"/>
        <w:right w:val="none" w:sz="0" w:space="0" w:color="auto"/>
      </w:divBdr>
      <w:divsChild>
        <w:div w:id="844520322">
          <w:marLeft w:val="0"/>
          <w:marRight w:val="0"/>
          <w:marTop w:val="240"/>
          <w:marBottom w:val="0"/>
          <w:divBdr>
            <w:top w:val="none" w:sz="0" w:space="0" w:color="auto"/>
            <w:left w:val="none" w:sz="0" w:space="0" w:color="auto"/>
            <w:bottom w:val="none" w:sz="0" w:space="0" w:color="auto"/>
            <w:right w:val="none" w:sz="0" w:space="0" w:color="auto"/>
          </w:divBdr>
        </w:div>
        <w:div w:id="409891270">
          <w:marLeft w:val="0"/>
          <w:marRight w:val="0"/>
          <w:marTop w:val="240"/>
          <w:marBottom w:val="0"/>
          <w:divBdr>
            <w:top w:val="none" w:sz="0" w:space="0" w:color="auto"/>
            <w:left w:val="none" w:sz="0" w:space="0" w:color="auto"/>
            <w:bottom w:val="none" w:sz="0" w:space="0" w:color="auto"/>
            <w:right w:val="none" w:sz="0" w:space="0" w:color="auto"/>
          </w:divBdr>
        </w:div>
        <w:div w:id="699821797">
          <w:marLeft w:val="720"/>
          <w:marRight w:val="0"/>
          <w:marTop w:val="240"/>
          <w:marBottom w:val="0"/>
          <w:divBdr>
            <w:top w:val="none" w:sz="0" w:space="0" w:color="auto"/>
            <w:left w:val="none" w:sz="0" w:space="0" w:color="auto"/>
            <w:bottom w:val="none" w:sz="0" w:space="0" w:color="auto"/>
            <w:right w:val="none" w:sz="0" w:space="0" w:color="auto"/>
          </w:divBdr>
        </w:div>
        <w:div w:id="742526083">
          <w:marLeft w:val="720"/>
          <w:marRight w:val="0"/>
          <w:marTop w:val="240"/>
          <w:marBottom w:val="0"/>
          <w:divBdr>
            <w:top w:val="none" w:sz="0" w:space="0" w:color="auto"/>
            <w:left w:val="none" w:sz="0" w:space="0" w:color="auto"/>
            <w:bottom w:val="none" w:sz="0" w:space="0" w:color="auto"/>
            <w:right w:val="none" w:sz="0" w:space="0" w:color="auto"/>
          </w:divBdr>
        </w:div>
      </w:divsChild>
    </w:div>
    <w:div w:id="2031711951">
      <w:bodyDiv w:val="1"/>
      <w:marLeft w:val="0"/>
      <w:marRight w:val="0"/>
      <w:marTop w:val="0"/>
      <w:marBottom w:val="0"/>
      <w:divBdr>
        <w:top w:val="none" w:sz="0" w:space="0" w:color="auto"/>
        <w:left w:val="none" w:sz="0" w:space="0" w:color="auto"/>
        <w:bottom w:val="none" w:sz="0" w:space="0" w:color="auto"/>
        <w:right w:val="none" w:sz="0" w:space="0" w:color="auto"/>
      </w:divBdr>
    </w:div>
    <w:div w:id="2031880794">
      <w:bodyDiv w:val="1"/>
      <w:marLeft w:val="0"/>
      <w:marRight w:val="0"/>
      <w:marTop w:val="0"/>
      <w:marBottom w:val="0"/>
      <w:divBdr>
        <w:top w:val="none" w:sz="0" w:space="0" w:color="auto"/>
        <w:left w:val="none" w:sz="0" w:space="0" w:color="auto"/>
        <w:bottom w:val="none" w:sz="0" w:space="0" w:color="auto"/>
        <w:right w:val="none" w:sz="0" w:space="0" w:color="auto"/>
      </w:divBdr>
    </w:div>
    <w:div w:id="2035644152">
      <w:bodyDiv w:val="1"/>
      <w:marLeft w:val="0"/>
      <w:marRight w:val="0"/>
      <w:marTop w:val="0"/>
      <w:marBottom w:val="0"/>
      <w:divBdr>
        <w:top w:val="none" w:sz="0" w:space="0" w:color="auto"/>
        <w:left w:val="none" w:sz="0" w:space="0" w:color="auto"/>
        <w:bottom w:val="none" w:sz="0" w:space="0" w:color="auto"/>
        <w:right w:val="none" w:sz="0" w:space="0" w:color="auto"/>
      </w:divBdr>
    </w:div>
    <w:div w:id="2036037792">
      <w:bodyDiv w:val="1"/>
      <w:marLeft w:val="0"/>
      <w:marRight w:val="0"/>
      <w:marTop w:val="0"/>
      <w:marBottom w:val="0"/>
      <w:divBdr>
        <w:top w:val="none" w:sz="0" w:space="0" w:color="auto"/>
        <w:left w:val="none" w:sz="0" w:space="0" w:color="auto"/>
        <w:bottom w:val="none" w:sz="0" w:space="0" w:color="auto"/>
        <w:right w:val="none" w:sz="0" w:space="0" w:color="auto"/>
      </w:divBdr>
    </w:div>
    <w:div w:id="2043901063">
      <w:bodyDiv w:val="1"/>
      <w:marLeft w:val="0"/>
      <w:marRight w:val="0"/>
      <w:marTop w:val="0"/>
      <w:marBottom w:val="0"/>
      <w:divBdr>
        <w:top w:val="none" w:sz="0" w:space="0" w:color="auto"/>
        <w:left w:val="none" w:sz="0" w:space="0" w:color="auto"/>
        <w:bottom w:val="none" w:sz="0" w:space="0" w:color="auto"/>
        <w:right w:val="none" w:sz="0" w:space="0" w:color="auto"/>
      </w:divBdr>
    </w:div>
    <w:div w:id="2057848521">
      <w:bodyDiv w:val="1"/>
      <w:marLeft w:val="0"/>
      <w:marRight w:val="0"/>
      <w:marTop w:val="0"/>
      <w:marBottom w:val="0"/>
      <w:divBdr>
        <w:top w:val="none" w:sz="0" w:space="0" w:color="auto"/>
        <w:left w:val="none" w:sz="0" w:space="0" w:color="auto"/>
        <w:bottom w:val="none" w:sz="0" w:space="0" w:color="auto"/>
        <w:right w:val="none" w:sz="0" w:space="0" w:color="auto"/>
      </w:divBdr>
    </w:div>
    <w:div w:id="2070229383">
      <w:bodyDiv w:val="1"/>
      <w:marLeft w:val="0"/>
      <w:marRight w:val="0"/>
      <w:marTop w:val="0"/>
      <w:marBottom w:val="0"/>
      <w:divBdr>
        <w:top w:val="none" w:sz="0" w:space="0" w:color="auto"/>
        <w:left w:val="none" w:sz="0" w:space="0" w:color="auto"/>
        <w:bottom w:val="none" w:sz="0" w:space="0" w:color="auto"/>
        <w:right w:val="none" w:sz="0" w:space="0" w:color="auto"/>
      </w:divBdr>
    </w:div>
    <w:div w:id="2072925251">
      <w:bodyDiv w:val="1"/>
      <w:marLeft w:val="0"/>
      <w:marRight w:val="0"/>
      <w:marTop w:val="0"/>
      <w:marBottom w:val="0"/>
      <w:divBdr>
        <w:top w:val="none" w:sz="0" w:space="0" w:color="auto"/>
        <w:left w:val="none" w:sz="0" w:space="0" w:color="auto"/>
        <w:bottom w:val="none" w:sz="0" w:space="0" w:color="auto"/>
        <w:right w:val="none" w:sz="0" w:space="0" w:color="auto"/>
      </w:divBdr>
    </w:div>
    <w:div w:id="2087455238">
      <w:bodyDiv w:val="1"/>
      <w:marLeft w:val="0"/>
      <w:marRight w:val="0"/>
      <w:marTop w:val="0"/>
      <w:marBottom w:val="0"/>
      <w:divBdr>
        <w:top w:val="none" w:sz="0" w:space="0" w:color="auto"/>
        <w:left w:val="none" w:sz="0" w:space="0" w:color="auto"/>
        <w:bottom w:val="none" w:sz="0" w:space="0" w:color="auto"/>
        <w:right w:val="none" w:sz="0" w:space="0" w:color="auto"/>
      </w:divBdr>
    </w:div>
    <w:div w:id="2127961763">
      <w:bodyDiv w:val="1"/>
      <w:marLeft w:val="0"/>
      <w:marRight w:val="0"/>
      <w:marTop w:val="0"/>
      <w:marBottom w:val="0"/>
      <w:divBdr>
        <w:top w:val="none" w:sz="0" w:space="0" w:color="auto"/>
        <w:left w:val="none" w:sz="0" w:space="0" w:color="auto"/>
        <w:bottom w:val="none" w:sz="0" w:space="0" w:color="auto"/>
        <w:right w:val="none" w:sz="0" w:space="0" w:color="auto"/>
      </w:divBdr>
    </w:div>
    <w:div w:id="2134246345">
      <w:bodyDiv w:val="1"/>
      <w:marLeft w:val="0"/>
      <w:marRight w:val="0"/>
      <w:marTop w:val="0"/>
      <w:marBottom w:val="0"/>
      <w:divBdr>
        <w:top w:val="none" w:sz="0" w:space="0" w:color="auto"/>
        <w:left w:val="none" w:sz="0" w:space="0" w:color="auto"/>
        <w:bottom w:val="none" w:sz="0" w:space="0" w:color="auto"/>
        <w:right w:val="none" w:sz="0" w:space="0" w:color="auto"/>
      </w:divBdr>
    </w:div>
    <w:div w:id="2135975211">
      <w:bodyDiv w:val="1"/>
      <w:marLeft w:val="0"/>
      <w:marRight w:val="0"/>
      <w:marTop w:val="0"/>
      <w:marBottom w:val="0"/>
      <w:divBdr>
        <w:top w:val="none" w:sz="0" w:space="0" w:color="auto"/>
        <w:left w:val="none" w:sz="0" w:space="0" w:color="auto"/>
        <w:bottom w:val="none" w:sz="0" w:space="0" w:color="auto"/>
        <w:right w:val="none" w:sz="0" w:space="0" w:color="auto"/>
      </w:divBdr>
    </w:div>
    <w:div w:id="2137947352">
      <w:bodyDiv w:val="1"/>
      <w:marLeft w:val="0"/>
      <w:marRight w:val="0"/>
      <w:marTop w:val="0"/>
      <w:marBottom w:val="0"/>
      <w:divBdr>
        <w:top w:val="none" w:sz="0" w:space="0" w:color="auto"/>
        <w:left w:val="none" w:sz="0" w:space="0" w:color="auto"/>
        <w:bottom w:val="none" w:sz="0" w:space="0" w:color="auto"/>
        <w:right w:val="none" w:sz="0" w:space="0" w:color="auto"/>
      </w:divBdr>
    </w:div>
    <w:div w:id="214245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wmf"/><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gif"/><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1150</TotalTime>
  <Pages>23</Pages>
  <Words>4192</Words>
  <Characters>23900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28036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Gaze</dc:creator>
  <cp:keywords/>
  <dc:description/>
  <cp:lastModifiedBy>Sarah Gaze</cp:lastModifiedBy>
  <cp:revision>26</cp:revision>
  <dcterms:created xsi:type="dcterms:W3CDTF">2018-01-18T04:32:00Z</dcterms:created>
  <dcterms:modified xsi:type="dcterms:W3CDTF">2018-01-19T00:07:00Z</dcterms:modified>
</cp:coreProperties>
</file>