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5B" w:rsidRDefault="00CA795B" w:rsidP="00CA795B">
      <w:pPr>
        <w:jc w:val="center"/>
        <w:rPr>
          <w:rFonts w:ascii="Century Gothic" w:hAnsi="Century Gothic"/>
          <w:b/>
          <w:sz w:val="72"/>
          <w:szCs w:val="72"/>
        </w:rPr>
      </w:pPr>
      <w:r>
        <w:rPr>
          <w:b/>
          <w:sz w:val="28"/>
          <w:szCs w:val="28"/>
        </w:rPr>
        <w:t>Chemistry</w:t>
      </w:r>
      <w:r w:rsidR="00B54A4E" w:rsidRPr="00076E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2.4</w:t>
      </w:r>
      <w:r w:rsidR="00B54A4E" w:rsidRPr="00076ED4">
        <w:rPr>
          <w:b/>
          <w:sz w:val="28"/>
          <w:szCs w:val="28"/>
        </w:rPr>
        <w:t xml:space="preserve"> AS 9</w:t>
      </w:r>
      <w:r>
        <w:rPr>
          <w:b/>
          <w:sz w:val="28"/>
          <w:szCs w:val="28"/>
        </w:rPr>
        <w:t>1164</w:t>
      </w:r>
      <w:r w:rsidR="00B54A4E" w:rsidRPr="00076ED4">
        <w:rPr>
          <w:b/>
          <w:sz w:val="28"/>
          <w:szCs w:val="28"/>
        </w:rPr>
        <w:t xml:space="preserve"> </w:t>
      </w:r>
      <w:r w:rsidRPr="00CA795B">
        <w:rPr>
          <w:rFonts w:cs="Arial"/>
        </w:rPr>
        <w:t>Demonstrate understanding of bonding, structure, properties and energy changes</w:t>
      </w:r>
      <w:r w:rsidRPr="000441B9">
        <w:rPr>
          <w:rFonts w:ascii="Century Gothic" w:hAnsi="Century Gothic"/>
          <w:b/>
          <w:sz w:val="36"/>
          <w:szCs w:val="36"/>
        </w:rPr>
        <w:t xml:space="preserve"> </w:t>
      </w:r>
    </w:p>
    <w:p w:rsidR="00B54A4E" w:rsidRPr="00CA795B" w:rsidRDefault="00CA795B" w:rsidP="00CA795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7FE1B" wp14:editId="2E4C1E50">
                <wp:simplePos x="0" y="0"/>
                <wp:positionH relativeFrom="page">
                  <wp:posOffset>6701982</wp:posOffset>
                </wp:positionH>
                <wp:positionV relativeFrom="paragraph">
                  <wp:posOffset>13730</wp:posOffset>
                </wp:positionV>
                <wp:extent cx="676275" cy="552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A4E" w:rsidRDefault="00B54A4E" w:rsidP="00B54A4E">
                            <w:r w:rsidRPr="00536A5B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1C3F84DC" wp14:editId="4BD8AD42">
                                  <wp:extent cx="487045" cy="412491"/>
                                  <wp:effectExtent l="0" t="0" r="8255" b="6985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045" cy="412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7FE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7.7pt;margin-top:1.1pt;width:53.25pt;height:43.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VxbfAIAAGEFAAAOAAAAZHJzL2Uyb0RvYy54bWysVMFu2zAMvQ/YPwi6r068JN2COEXWIsOA&#10;oC3WDj0rspQYk0RNUmJnXz9KtpMs26XDLjZFPlLkI6nZTaMV2QvnKzAFHV4NKBGGQ1mZTUG/PS/f&#10;faDEB2ZKpsCIgh6Epzfzt29mtZ2KHLagSuEIBjF+WtuCbkOw0yzzfCs081dghUGjBKdZwKPbZKVj&#10;NUbXKssHg0lWgyutAy68R+1da6TzFF9KwcODlF4EogqKuYX0dem7jt9sPmPTjWN2W/EuDfYPWWhW&#10;Gbz0GOqOBUZ2rvojlK64Aw8yXHHQGUhZcZFqwGqGg4tqnrbMilQLkuPtkSb//8Ly+/2jI1VZ0JwS&#10;wzS26Fk0gXyChuSRndr6KYKeLMJCg2rscq/3qIxFN9Lp+MdyCNqR58OR2xiMo3JyPcmvx5RwNI3H&#10;+WicuM9Oztb58FmAJlEoqMPWJUbZfuUDJoLQHhLvMrCslErtU4bUeMF7DPmbBT2UiRqRBqELEwtq&#10;E09SOCgRMcp8FRKJSPlHRRpBcasc2TMcHsa5MCGVnuIiOqIkJvEaxw5/yuo1zm0d/c1gwtFZVwZc&#10;qv4i7fJ7n7Js8UjkWd1RDM266Rq9hvKAfXbQ7om3fFlhN1bMh0fmcDGwtbjs4QE/UgGyDp1EyRbc&#10;z7/pIx7nFa2U1LhoBfU/dswJStQXg5P8cTgaxc1Mh9H4OseDO7eszy1mp28B2zHEZ8XyJEZ8UL0o&#10;HegXfBMW8VY0McPx7oKGXrwN7frjm8LFYpFAuIuWhZV5sjyGjt2Js/bcvDBnu4EMOMn30K8km17M&#10;ZYuNngYWuwCySkMbCW5Z7YjHPU6z3L058aE4PyfU6WWc/wIAAP//AwBQSwMEFAAGAAgAAAAhADeW&#10;qUfhAAAACgEAAA8AAABkcnMvZG93bnJldi54bWxMj8FOwzAQRO9I/IO1SNyoE4tUaYhTVZEqJASH&#10;ll64bWI3ibDXIXbbwNfjnuA42qeZt+V6toad9eQHRxLSRQJMU+vUQJ2Ew/v2IQfmA5JC40hL+NYe&#10;1tXtTYmFchfa6fM+dCyWkC9QQh/CWHDu215b9As3aoq3o5sshhinjqsJL7HcGi6SZMktDhQXehx1&#10;3ev2c3+yEl7q7RvuGmHzH1M/vx4349fhI5Py/m7ePAELeg5/MFz1ozpU0alxJ1KemZiTLHuMrAQh&#10;gF2BdJmugDUS8pUAXpX8/wvVLwAAAP//AwBQSwECLQAUAAYACAAAACEAtoM4kv4AAADhAQAAEwAA&#10;AAAAAAAAAAAAAAAAAAAAW0NvbnRlbnRfVHlwZXNdLnhtbFBLAQItABQABgAIAAAAIQA4/SH/1gAA&#10;AJQBAAALAAAAAAAAAAAAAAAAAC8BAABfcmVscy8ucmVsc1BLAQItABQABgAIAAAAIQB6yVxbfAIA&#10;AGEFAAAOAAAAAAAAAAAAAAAAAC4CAABkcnMvZTJvRG9jLnhtbFBLAQItABQABgAIAAAAIQA3lqlH&#10;4QAAAAoBAAAPAAAAAAAAAAAAAAAAANYEAABkcnMvZG93bnJldi54bWxQSwUGAAAAAAQABADzAAAA&#10;5AUAAAAA&#10;" filled="f" stroked="f" strokeweight=".5pt">
                <v:textbox>
                  <w:txbxContent>
                    <w:p w:rsidR="00B54A4E" w:rsidRDefault="00B54A4E" w:rsidP="00B54A4E">
                      <w:r w:rsidRPr="00536A5B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1C3F84DC" wp14:editId="4BD8AD42">
                            <wp:extent cx="487045" cy="412491"/>
                            <wp:effectExtent l="0" t="0" r="8255" b="6985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045" cy="412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7589">
        <w:rPr>
          <w:sz w:val="28"/>
          <w:szCs w:val="28"/>
        </w:rPr>
        <w:t xml:space="preserve">Writing Excellence answers to </w:t>
      </w:r>
      <w:r w:rsidR="00BA6DE3">
        <w:rPr>
          <w:b/>
          <w:bCs/>
          <w:sz w:val="28"/>
          <w:szCs w:val="28"/>
        </w:rPr>
        <w:t xml:space="preserve">Solids – </w:t>
      </w:r>
      <w:r w:rsidR="0004344E">
        <w:rPr>
          <w:b/>
          <w:bCs/>
          <w:sz w:val="28"/>
          <w:szCs w:val="28"/>
        </w:rPr>
        <w:t>Solubility</w:t>
      </w:r>
      <w:r>
        <w:rPr>
          <w:b/>
          <w:sz w:val="28"/>
          <w:szCs w:val="28"/>
        </w:rPr>
        <w:t xml:space="preserve"> </w:t>
      </w:r>
      <w:r w:rsidR="00A77589">
        <w:rPr>
          <w:sz w:val="28"/>
          <w:szCs w:val="28"/>
        </w:rPr>
        <w:t>questions</w:t>
      </w:r>
    </w:p>
    <w:tbl>
      <w:tblPr>
        <w:tblStyle w:val="TableGrid"/>
        <w:tblpPr w:leftFromText="180" w:rightFromText="180" w:vertAnchor="page" w:horzAnchor="margin" w:tblpY="2038"/>
        <w:tblW w:w="10774" w:type="dxa"/>
        <w:tblLook w:val="04A0" w:firstRow="1" w:lastRow="0" w:firstColumn="1" w:lastColumn="0" w:noHBand="0" w:noVBand="1"/>
      </w:tblPr>
      <w:tblGrid>
        <w:gridCol w:w="3539"/>
        <w:gridCol w:w="7235"/>
      </w:tblGrid>
      <w:tr w:rsidR="001E2BED" w:rsidTr="001E2BED">
        <w:tc>
          <w:tcPr>
            <w:tcW w:w="10774" w:type="dxa"/>
            <w:gridSpan w:val="2"/>
            <w:shd w:val="clear" w:color="auto" w:fill="D9E2F3" w:themeFill="accent5" w:themeFillTint="33"/>
          </w:tcPr>
          <w:p w:rsidR="001E2BED" w:rsidRPr="00B54A4E" w:rsidRDefault="001E2BED" w:rsidP="0004344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Solids – </w:t>
            </w:r>
            <w:r w:rsidR="0004344E">
              <w:rPr>
                <w:b/>
                <w:bCs/>
                <w:sz w:val="24"/>
                <w:szCs w:val="24"/>
              </w:rPr>
              <w:t>Solubility</w:t>
            </w:r>
            <w:r w:rsidR="004C428B">
              <w:rPr>
                <w:b/>
                <w:bCs/>
                <w:sz w:val="24"/>
                <w:szCs w:val="24"/>
              </w:rPr>
              <w:t xml:space="preserve"> </w:t>
            </w:r>
            <w:r w:rsidRPr="00B54A4E">
              <w:rPr>
                <w:rFonts w:asciiTheme="majorHAnsi" w:hAnsiTheme="majorHAnsi" w:cstheme="majorHAnsi"/>
                <w:b/>
                <w:bCs/>
              </w:rPr>
              <w:t>QUESTION</w:t>
            </w:r>
          </w:p>
        </w:tc>
      </w:tr>
      <w:tr w:rsidR="001E2BED" w:rsidTr="001E2BED">
        <w:tc>
          <w:tcPr>
            <w:tcW w:w="10774" w:type="dxa"/>
            <w:gridSpan w:val="2"/>
          </w:tcPr>
          <w:p w:rsidR="004E321E" w:rsidRPr="004E321E" w:rsidRDefault="001E2BED" w:rsidP="004E321E">
            <w:pP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</w:pPr>
            <w:r w:rsidRPr="00EE668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Question:</w:t>
            </w:r>
            <w:r w:rsidRPr="00271C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4E321E" w:rsidRPr="004E321E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  <w:t xml:space="preserve">Justify this statement in terms of the particles, structure, and bonding of these solids. You may use diagrams in your justification. </w:t>
            </w:r>
          </w:p>
          <w:p w:rsidR="004E321E" w:rsidRPr="004E321E" w:rsidRDefault="004E321E" w:rsidP="002750CB">
            <w:pP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</w:pPr>
            <w:r w:rsidRPr="004E321E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  <w:t xml:space="preserve">Potassium chloride is soluble in water </w:t>
            </w:r>
            <w:r w:rsidR="00786C57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  <w:t>while</w:t>
            </w:r>
            <w:r w:rsidRPr="004E321E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  <w:t xml:space="preserve"> Silicon dioxide </w:t>
            </w:r>
            <w:r w:rsidR="00786C57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  <w:t>and copper are</w:t>
            </w:r>
            <w:bookmarkStart w:id="0" w:name="_GoBack"/>
            <w:bookmarkEnd w:id="0"/>
            <w:r w:rsidRPr="004E321E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  <w:t xml:space="preserve"> insoluble in water</w:t>
            </w:r>
          </w:p>
          <w:p w:rsidR="001E2BED" w:rsidRPr="004E321E" w:rsidRDefault="001E2BED" w:rsidP="001E2BED">
            <w:pPr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</w:pPr>
            <w:r w:rsidRPr="004E321E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  <w:t xml:space="preserve">(you will need to fill in the chart below </w:t>
            </w:r>
            <w:r w:rsidRPr="004E321E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  <w:u w:val="single"/>
              </w:rPr>
              <w:t>correctly</w:t>
            </w:r>
            <w:r w:rsidRPr="004E321E">
              <w:rPr>
                <w:rFonts w:asciiTheme="majorHAnsi" w:hAnsiTheme="majorHAnsi" w:cstheme="majorHAnsi"/>
                <w:bCs/>
                <w:color w:val="000000" w:themeColor="text1"/>
                <w:kern w:val="24"/>
                <w:sz w:val="24"/>
                <w:szCs w:val="24"/>
              </w:rPr>
              <w:t xml:space="preserve"> as part of the question and use the terms in your answer)</w:t>
            </w:r>
          </w:p>
          <w:p w:rsidR="001E2BED" w:rsidRPr="002C7524" w:rsidRDefault="001E2BED" w:rsidP="001E2BED">
            <w:pPr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-11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1843"/>
              <w:gridCol w:w="2268"/>
              <w:gridCol w:w="4174"/>
            </w:tblGrid>
            <w:tr w:rsidR="001E2BED" w:rsidTr="004E321E">
              <w:tc>
                <w:tcPr>
                  <w:tcW w:w="2263" w:type="dxa"/>
                  <w:shd w:val="clear" w:color="auto" w:fill="E7E6E6" w:themeFill="background2"/>
                </w:tcPr>
                <w:p w:rsidR="001E2BED" w:rsidRDefault="001E2BED" w:rsidP="001E2BED">
                  <w:pPr>
                    <w:pStyle w:val="NormalWeb"/>
                    <w:spacing w:before="60" w:beforeAutospacing="0" w:after="60" w:afterAutospacing="0" w:line="256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</w:rPr>
                    <w:t>Substance</w:t>
                  </w:r>
                </w:p>
              </w:tc>
              <w:tc>
                <w:tcPr>
                  <w:tcW w:w="1843" w:type="dxa"/>
                  <w:shd w:val="clear" w:color="auto" w:fill="E7E6E6" w:themeFill="background2"/>
                </w:tcPr>
                <w:p w:rsidR="001E2BED" w:rsidRDefault="001E2BED" w:rsidP="001E2BED">
                  <w:pPr>
                    <w:pStyle w:val="NormalWeb"/>
                    <w:spacing w:before="60" w:beforeAutospacing="0" w:after="60" w:afterAutospacing="0" w:line="256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w:t>Type of substance</w:t>
                  </w:r>
                </w:p>
              </w:tc>
              <w:tc>
                <w:tcPr>
                  <w:tcW w:w="2268" w:type="dxa"/>
                  <w:shd w:val="clear" w:color="auto" w:fill="E7E6E6" w:themeFill="background2"/>
                </w:tcPr>
                <w:p w:rsidR="001E2BED" w:rsidRDefault="001E2BED" w:rsidP="001E2BED">
                  <w:pPr>
                    <w:pStyle w:val="NormalWeb"/>
                    <w:spacing w:before="60" w:beforeAutospacing="0" w:after="60" w:afterAutospacing="0" w:line="256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w:t>Type of particle</w:t>
                  </w:r>
                </w:p>
              </w:tc>
              <w:tc>
                <w:tcPr>
                  <w:tcW w:w="4174" w:type="dxa"/>
                  <w:shd w:val="clear" w:color="auto" w:fill="E7E6E6" w:themeFill="background2"/>
                </w:tcPr>
                <w:p w:rsidR="001E2BED" w:rsidRDefault="001E2BED" w:rsidP="001E2BED">
                  <w:pPr>
                    <w:pStyle w:val="NormalWeb"/>
                    <w:spacing w:before="60" w:beforeAutospacing="0" w:after="60" w:afterAutospacing="0" w:line="256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w:t>Attractive forces between particles</w:t>
                  </w:r>
                </w:p>
              </w:tc>
            </w:tr>
            <w:tr w:rsidR="004E321E" w:rsidTr="004E321E">
              <w:tc>
                <w:tcPr>
                  <w:tcW w:w="2263" w:type="dxa"/>
                </w:tcPr>
                <w:p w:rsidR="004E321E" w:rsidRPr="004C428B" w:rsidRDefault="004E321E" w:rsidP="004E321E">
                  <w:pPr>
                    <w:pStyle w:val="NormalWeb"/>
                    <w:spacing w:line="256" w:lineRule="auto"/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</w:rPr>
                    <w:t>KCl</w:t>
                  </w:r>
                  <w:r w:rsidRPr="004C428B"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  <w:vertAlign w:val="subscript"/>
                    </w:rPr>
                    <w:t>(s)</w:t>
                  </w:r>
                  <w:r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  <w:vertAlign w:val="subscript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</w:rPr>
                    <w:t xml:space="preserve"> potassium chloride</w:t>
                  </w:r>
                </w:p>
              </w:tc>
              <w:tc>
                <w:tcPr>
                  <w:tcW w:w="1843" w:type="dxa"/>
                </w:tcPr>
                <w:p w:rsidR="004E321E" w:rsidRPr="004C428B" w:rsidRDefault="004E321E" w:rsidP="004E321E">
                  <w:pPr>
                    <w:pStyle w:val="NormalWeb"/>
                    <w:spacing w:line="256" w:lineRule="auto"/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w:t>ionic</w:t>
                  </w:r>
                </w:p>
              </w:tc>
              <w:tc>
                <w:tcPr>
                  <w:tcW w:w="2268" w:type="dxa"/>
                </w:tcPr>
                <w:p w:rsidR="004E321E" w:rsidRDefault="004E321E" w:rsidP="004E321E">
                  <w:pPr>
                    <w:pStyle w:val="NormalWeb"/>
                    <w:spacing w:before="60" w:beforeAutospacing="0" w:after="60" w:afterAutospacing="0" w:line="256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w:t>ion</w:t>
                  </w:r>
                </w:p>
              </w:tc>
              <w:tc>
                <w:tcPr>
                  <w:tcW w:w="4174" w:type="dxa"/>
                </w:tcPr>
                <w:p w:rsidR="004E321E" w:rsidRDefault="004E321E" w:rsidP="004E321E">
                  <w:pPr>
                    <w:pStyle w:val="NormalWeb"/>
                    <w:spacing w:before="60" w:beforeAutospacing="0" w:after="60" w:afterAutospacing="0" w:line="256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w:t>Ionic</w:t>
                  </w:r>
                  <w:r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w:t xml:space="preserve"> bonds / electrostatic attraction</w:t>
                  </w:r>
                </w:p>
              </w:tc>
            </w:tr>
            <w:tr w:rsidR="004E321E" w:rsidTr="004E321E">
              <w:tc>
                <w:tcPr>
                  <w:tcW w:w="2263" w:type="dxa"/>
                </w:tcPr>
                <w:p w:rsidR="004E321E" w:rsidRPr="004C428B" w:rsidRDefault="004E321E" w:rsidP="004C428B">
                  <w:pPr>
                    <w:pStyle w:val="NormalWeb"/>
                    <w:spacing w:line="256" w:lineRule="auto"/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</w:rPr>
                    <w:t>SiO</w:t>
                  </w:r>
                  <w:r w:rsidRPr="004E321E"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  <w:vertAlign w:val="subscript"/>
                    </w:rPr>
                    <w:t>2</w:t>
                  </w:r>
                  <w:r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  <w:vertAlign w:val="subscript"/>
                    </w:rPr>
                    <w:t xml:space="preserve">(s)    </w:t>
                  </w:r>
                  <w:r w:rsidRPr="004E321E"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</w:rPr>
                    <w:t>silicon dioxide</w:t>
                  </w:r>
                </w:p>
              </w:tc>
              <w:tc>
                <w:tcPr>
                  <w:tcW w:w="1843" w:type="dxa"/>
                </w:tcPr>
                <w:p w:rsidR="004E321E" w:rsidRDefault="004E321E" w:rsidP="001E2BED">
                  <w:pPr>
                    <w:pStyle w:val="NormalWeb"/>
                    <w:spacing w:before="60" w:beforeAutospacing="0" w:after="60" w:afterAutospacing="0" w:line="256" w:lineRule="auto"/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w:t>Covalent network</w:t>
                  </w:r>
                </w:p>
              </w:tc>
              <w:tc>
                <w:tcPr>
                  <w:tcW w:w="2268" w:type="dxa"/>
                </w:tcPr>
                <w:p w:rsidR="004E321E" w:rsidRPr="004C428B" w:rsidRDefault="004E321E" w:rsidP="004C428B">
                  <w:pPr>
                    <w:pStyle w:val="NormalWeb"/>
                    <w:spacing w:line="256" w:lineRule="auto"/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w:t>atoms</w:t>
                  </w:r>
                </w:p>
              </w:tc>
              <w:tc>
                <w:tcPr>
                  <w:tcW w:w="4174" w:type="dxa"/>
                </w:tcPr>
                <w:p w:rsidR="004E321E" w:rsidRDefault="004E321E" w:rsidP="001E2BED">
                  <w:pPr>
                    <w:pStyle w:val="NormalWeb"/>
                    <w:spacing w:before="60" w:beforeAutospacing="0" w:after="60" w:afterAutospacing="0" w:line="256" w:lineRule="auto"/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w:t>covalent</w:t>
                  </w:r>
                </w:p>
              </w:tc>
            </w:tr>
            <w:tr w:rsidR="00F003D2" w:rsidTr="004E321E">
              <w:tc>
                <w:tcPr>
                  <w:tcW w:w="2263" w:type="dxa"/>
                </w:tcPr>
                <w:p w:rsidR="00F003D2" w:rsidRDefault="00F003D2" w:rsidP="00F003D2">
                  <w:pPr>
                    <w:pStyle w:val="NormalWeb"/>
                    <w:spacing w:line="256" w:lineRule="auto"/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</w:rPr>
                    <w:t>Cu(s) copper</w:t>
                  </w:r>
                </w:p>
              </w:tc>
              <w:tc>
                <w:tcPr>
                  <w:tcW w:w="1843" w:type="dxa"/>
                </w:tcPr>
                <w:p w:rsidR="00F003D2" w:rsidRDefault="00F003D2" w:rsidP="00F003D2">
                  <w:pPr>
                    <w:pStyle w:val="NormalWeb"/>
                    <w:spacing w:before="60" w:beforeAutospacing="0" w:after="60" w:afterAutospacing="0" w:line="256" w:lineRule="auto"/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w:t>metal</w:t>
                  </w:r>
                </w:p>
              </w:tc>
              <w:tc>
                <w:tcPr>
                  <w:tcW w:w="2268" w:type="dxa"/>
                </w:tcPr>
                <w:p w:rsidR="00F003D2" w:rsidRDefault="00F003D2" w:rsidP="00F003D2">
                  <w:pPr>
                    <w:pStyle w:val="NormalWeb"/>
                    <w:spacing w:line="256" w:lineRule="auto"/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w:t>atom</w:t>
                  </w:r>
                </w:p>
              </w:tc>
              <w:tc>
                <w:tcPr>
                  <w:tcW w:w="4174" w:type="dxa"/>
                </w:tcPr>
                <w:p w:rsidR="00F003D2" w:rsidRDefault="00F003D2" w:rsidP="00F003D2">
                  <w:pPr>
                    <w:pStyle w:val="NormalWeb"/>
                    <w:spacing w:before="60" w:beforeAutospacing="0" w:after="60" w:afterAutospacing="0" w:line="256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w:t>Metallic</w:t>
                  </w:r>
                  <w:r>
                    <w:rPr>
                      <w:rFonts w:ascii="Calibri" w:hAnsi="Calibri" w:cs="Calibri"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w:t xml:space="preserve"> bonds / electrostatic attraction</w:t>
                  </w:r>
                </w:p>
              </w:tc>
            </w:tr>
          </w:tbl>
          <w:p w:rsidR="001E2BED" w:rsidRPr="00732B3C" w:rsidRDefault="001E2BED" w:rsidP="001E2BED">
            <w:pPr>
              <w:rPr>
                <w:rFonts w:ascii="Calibri" w:eastAsiaTheme="minorEastAsia" w:hAnsi="Calibri"/>
                <w:bCs/>
                <w:color w:val="000000" w:themeColor="text1"/>
                <w:kern w:val="24"/>
                <w:lang w:eastAsia="en-NZ"/>
              </w:rPr>
            </w:pPr>
          </w:p>
        </w:tc>
      </w:tr>
      <w:tr w:rsidR="001E2BED" w:rsidTr="001E2BED">
        <w:tc>
          <w:tcPr>
            <w:tcW w:w="10774" w:type="dxa"/>
            <w:gridSpan w:val="2"/>
            <w:shd w:val="clear" w:color="auto" w:fill="D9E2F3" w:themeFill="accent5" w:themeFillTint="33"/>
          </w:tcPr>
          <w:p w:rsidR="001E2BED" w:rsidRPr="00B54A4E" w:rsidRDefault="001E2BED" w:rsidP="001E2BE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54A4E">
              <w:rPr>
                <w:rFonts w:asciiTheme="majorHAnsi" w:hAnsiTheme="majorHAnsi" w:cstheme="majorHAnsi"/>
                <w:b/>
                <w:bCs/>
              </w:rPr>
              <w:t>ANSWER</w:t>
            </w:r>
          </w:p>
        </w:tc>
      </w:tr>
      <w:tr w:rsidR="001E2BED" w:rsidTr="001E2BED">
        <w:trPr>
          <w:trHeight w:val="281"/>
        </w:trPr>
        <w:tc>
          <w:tcPr>
            <w:tcW w:w="3539" w:type="dxa"/>
            <w:shd w:val="clear" w:color="auto" w:fill="F2F8AA"/>
          </w:tcPr>
          <w:p w:rsidR="001E2BED" w:rsidRPr="00F26AD5" w:rsidRDefault="001E2BED" w:rsidP="001E2BED">
            <w:pPr>
              <w:rPr>
                <w:rFonts w:asciiTheme="majorHAnsi" w:hAnsiTheme="majorHAnsi" w:cstheme="majorHAnsi"/>
                <w:bCs/>
              </w:rPr>
            </w:pPr>
            <w:r w:rsidRPr="00B54A4E">
              <w:rPr>
                <w:rFonts w:asciiTheme="majorHAnsi" w:hAnsiTheme="majorHAnsi" w:cstheme="majorHAnsi"/>
                <w:bCs/>
              </w:rPr>
              <w:t xml:space="preserve">1. </w:t>
            </w:r>
            <w:r>
              <w:rPr>
                <w:rFonts w:asciiTheme="majorHAnsi" w:hAnsiTheme="majorHAnsi" w:cstheme="majorHAnsi"/>
                <w:bCs/>
              </w:rPr>
              <w:t xml:space="preserve">For the first substance (name) state the </w:t>
            </w:r>
            <w:r>
              <w:rPr>
                <w:rFonts w:asciiTheme="majorHAnsi" w:hAnsiTheme="majorHAnsi" w:cstheme="majorHAnsi"/>
                <w:b/>
                <w:bCs/>
              </w:rPr>
              <w:t>type</w:t>
            </w:r>
            <w:r w:rsidRPr="007C09AA">
              <w:rPr>
                <w:rFonts w:asciiTheme="majorHAnsi" w:hAnsiTheme="majorHAnsi" w:cstheme="majorHAnsi"/>
                <w:b/>
                <w:bCs/>
              </w:rPr>
              <w:t xml:space="preserve"> of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solid </w:t>
            </w:r>
            <w:r w:rsidRPr="00CB2C85">
              <w:rPr>
                <w:rFonts w:asciiTheme="majorHAnsi" w:hAnsiTheme="majorHAnsi" w:cstheme="majorHAnsi"/>
                <w:bCs/>
              </w:rPr>
              <w:t>that it is</w:t>
            </w:r>
          </w:p>
        </w:tc>
        <w:tc>
          <w:tcPr>
            <w:tcW w:w="7235" w:type="dxa"/>
          </w:tcPr>
          <w:p w:rsidR="001E2BED" w:rsidRPr="004407DE" w:rsidRDefault="001E2BED" w:rsidP="001E2BE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1E2BED" w:rsidTr="001E2BED">
        <w:trPr>
          <w:trHeight w:val="277"/>
        </w:trPr>
        <w:tc>
          <w:tcPr>
            <w:tcW w:w="3539" w:type="dxa"/>
            <w:shd w:val="clear" w:color="auto" w:fill="F2F8AA"/>
          </w:tcPr>
          <w:p w:rsidR="001E2BED" w:rsidRPr="004C428B" w:rsidRDefault="001E2BED" w:rsidP="001E2BED">
            <w:pPr>
              <w:rPr>
                <w:rFonts w:asciiTheme="majorHAnsi" w:hAnsiTheme="majorHAnsi" w:cstheme="majorHAnsi"/>
                <w:bCs/>
                <w:i/>
                <w:iCs/>
                <w:lang w:val="pt-BR"/>
              </w:rPr>
            </w:pPr>
            <w:r w:rsidRPr="00B54A4E">
              <w:rPr>
                <w:rFonts w:asciiTheme="majorHAnsi" w:hAnsiTheme="majorHAnsi" w:cstheme="majorHAnsi"/>
                <w:bCs/>
              </w:rPr>
              <w:t xml:space="preserve">2. </w:t>
            </w:r>
            <w:r>
              <w:rPr>
                <w:rFonts w:asciiTheme="majorHAnsi" w:hAnsiTheme="majorHAnsi" w:cstheme="majorHAnsi"/>
                <w:bCs/>
              </w:rPr>
              <w:t xml:space="preserve">describe the </w:t>
            </w:r>
            <w:r w:rsidRPr="00CB2C85">
              <w:rPr>
                <w:rFonts w:asciiTheme="majorHAnsi" w:hAnsiTheme="majorHAnsi" w:cstheme="majorHAnsi"/>
                <w:b/>
                <w:bCs/>
              </w:rPr>
              <w:t>structure</w:t>
            </w:r>
            <w:r>
              <w:rPr>
                <w:rFonts w:asciiTheme="majorHAnsi" w:hAnsiTheme="majorHAnsi" w:cstheme="majorHAnsi"/>
                <w:bCs/>
              </w:rPr>
              <w:t xml:space="preserve"> of this type of substance using the </w:t>
            </w:r>
            <w:r w:rsidRPr="00CB2C85">
              <w:rPr>
                <w:rFonts w:asciiTheme="majorHAnsi" w:hAnsiTheme="majorHAnsi" w:cstheme="majorHAnsi"/>
                <w:bCs/>
                <w:i/>
              </w:rPr>
              <w:t>terms</w:t>
            </w:r>
            <w:r>
              <w:rPr>
                <w:rFonts w:asciiTheme="majorHAnsi" w:hAnsiTheme="majorHAnsi" w:cstheme="majorHAnsi"/>
                <w:bCs/>
              </w:rPr>
              <w:t xml:space="preserve"> above in the table</w:t>
            </w:r>
          </w:p>
        </w:tc>
        <w:tc>
          <w:tcPr>
            <w:tcW w:w="7235" w:type="dxa"/>
          </w:tcPr>
          <w:p w:rsidR="001E2BED" w:rsidRPr="004407DE" w:rsidRDefault="001E2BED" w:rsidP="001E2BE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1E2BED" w:rsidTr="001E2BED">
        <w:trPr>
          <w:trHeight w:val="277"/>
        </w:trPr>
        <w:tc>
          <w:tcPr>
            <w:tcW w:w="3539" w:type="dxa"/>
            <w:shd w:val="clear" w:color="auto" w:fill="F2F8AA"/>
          </w:tcPr>
          <w:p w:rsidR="001E2BED" w:rsidRDefault="001E2BED" w:rsidP="00F003D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3. explain how the </w:t>
            </w:r>
            <w:r w:rsidRPr="00DF3307">
              <w:rPr>
                <w:rFonts w:asciiTheme="majorHAnsi" w:hAnsiTheme="majorHAnsi" w:cstheme="majorHAnsi"/>
                <w:b/>
                <w:bCs/>
              </w:rPr>
              <w:t>bonding</w:t>
            </w:r>
            <w:r>
              <w:rPr>
                <w:rFonts w:asciiTheme="majorHAnsi" w:hAnsiTheme="majorHAnsi" w:cstheme="majorHAnsi"/>
                <w:bCs/>
              </w:rPr>
              <w:t xml:space="preserve"> relates to the </w:t>
            </w:r>
            <w:r w:rsidR="00F003D2">
              <w:rPr>
                <w:rFonts w:asciiTheme="majorHAnsi" w:hAnsiTheme="majorHAnsi" w:cstheme="majorHAnsi"/>
                <w:bCs/>
              </w:rPr>
              <w:t>attraction between particles in your substance and water particles</w:t>
            </w:r>
          </w:p>
          <w:p w:rsidR="00786C57" w:rsidRPr="00B54A4E" w:rsidRDefault="00786C57" w:rsidP="00F003D2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1E2BED" w:rsidRPr="004407DE" w:rsidRDefault="001E2BED" w:rsidP="001E2BE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1E2BED" w:rsidTr="001E2BED">
        <w:trPr>
          <w:trHeight w:val="277"/>
        </w:trPr>
        <w:tc>
          <w:tcPr>
            <w:tcW w:w="3539" w:type="dxa"/>
            <w:shd w:val="clear" w:color="auto" w:fill="F2F8AA"/>
          </w:tcPr>
          <w:p w:rsidR="001E2BED" w:rsidRPr="004C428B" w:rsidRDefault="001E2BED" w:rsidP="00F003D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4</w:t>
            </w:r>
            <w:r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>
              <w:rPr>
                <w:rFonts w:asciiTheme="majorHAnsi" w:hAnsiTheme="majorHAnsi" w:cstheme="majorHAnsi"/>
                <w:bCs/>
              </w:rPr>
              <w:t xml:space="preserve">link to the </w:t>
            </w:r>
            <w:r w:rsidRPr="00DF3307">
              <w:rPr>
                <w:rFonts w:asciiTheme="majorHAnsi" w:hAnsiTheme="majorHAnsi" w:cstheme="majorHAnsi"/>
                <w:b/>
                <w:bCs/>
              </w:rPr>
              <w:t>observation</w:t>
            </w:r>
            <w:r>
              <w:rPr>
                <w:rFonts w:asciiTheme="majorHAnsi" w:hAnsiTheme="majorHAnsi" w:cstheme="majorHAnsi"/>
                <w:bCs/>
              </w:rPr>
              <w:t xml:space="preserve"> (</w:t>
            </w:r>
            <w:r w:rsidR="00F003D2">
              <w:rPr>
                <w:rFonts w:asciiTheme="majorHAnsi" w:hAnsiTheme="majorHAnsi" w:cstheme="majorHAnsi"/>
                <w:bCs/>
              </w:rPr>
              <w:t>solubility</w:t>
            </w:r>
            <w:r>
              <w:rPr>
                <w:rFonts w:asciiTheme="majorHAnsi" w:hAnsiTheme="majorHAnsi" w:cstheme="majorHAnsi"/>
                <w:bCs/>
              </w:rPr>
              <w:t>) in your question for the first substance</w:t>
            </w:r>
          </w:p>
        </w:tc>
        <w:tc>
          <w:tcPr>
            <w:tcW w:w="7235" w:type="dxa"/>
          </w:tcPr>
          <w:p w:rsidR="001E2BED" w:rsidRPr="004407DE" w:rsidRDefault="001E2BED" w:rsidP="001E2BE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F26AD5" w:rsidTr="00F003D2">
        <w:trPr>
          <w:trHeight w:val="277"/>
        </w:trPr>
        <w:tc>
          <w:tcPr>
            <w:tcW w:w="3539" w:type="dxa"/>
            <w:shd w:val="clear" w:color="auto" w:fill="F8FBD5"/>
          </w:tcPr>
          <w:p w:rsidR="00F26AD5" w:rsidRDefault="00F26AD5" w:rsidP="00F003D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5. </w:t>
            </w:r>
            <w:r w:rsidR="00F003D2">
              <w:rPr>
                <w:rFonts w:asciiTheme="majorHAnsi" w:hAnsiTheme="majorHAnsi" w:cstheme="majorHAnsi"/>
                <w:bCs/>
              </w:rPr>
              <w:t xml:space="preserve"> </w:t>
            </w:r>
            <w:r w:rsidR="00F003D2">
              <w:rPr>
                <w:rFonts w:asciiTheme="majorHAnsi" w:hAnsiTheme="majorHAnsi" w:cstheme="majorHAnsi"/>
                <w:bCs/>
              </w:rPr>
              <w:t xml:space="preserve">For the </w:t>
            </w:r>
            <w:r w:rsidR="00F003D2">
              <w:rPr>
                <w:rFonts w:asciiTheme="majorHAnsi" w:hAnsiTheme="majorHAnsi" w:cstheme="majorHAnsi"/>
                <w:bCs/>
              </w:rPr>
              <w:t>second</w:t>
            </w:r>
            <w:r w:rsidR="00F003D2">
              <w:rPr>
                <w:rFonts w:asciiTheme="majorHAnsi" w:hAnsiTheme="majorHAnsi" w:cstheme="majorHAnsi"/>
                <w:bCs/>
              </w:rPr>
              <w:t xml:space="preserve"> substance (name) state the </w:t>
            </w:r>
            <w:r w:rsidR="00F003D2">
              <w:rPr>
                <w:rFonts w:asciiTheme="majorHAnsi" w:hAnsiTheme="majorHAnsi" w:cstheme="majorHAnsi"/>
                <w:b/>
                <w:bCs/>
              </w:rPr>
              <w:t>type</w:t>
            </w:r>
            <w:r w:rsidR="00F003D2" w:rsidRPr="007C09AA">
              <w:rPr>
                <w:rFonts w:asciiTheme="majorHAnsi" w:hAnsiTheme="majorHAnsi" w:cstheme="majorHAnsi"/>
                <w:b/>
                <w:bCs/>
              </w:rPr>
              <w:t xml:space="preserve"> of </w:t>
            </w:r>
            <w:r w:rsidR="00F003D2">
              <w:rPr>
                <w:rFonts w:asciiTheme="majorHAnsi" w:hAnsiTheme="majorHAnsi" w:cstheme="majorHAnsi"/>
                <w:b/>
                <w:bCs/>
              </w:rPr>
              <w:t xml:space="preserve">solid </w:t>
            </w:r>
            <w:r w:rsidR="00F003D2" w:rsidRPr="00CB2C85">
              <w:rPr>
                <w:rFonts w:asciiTheme="majorHAnsi" w:hAnsiTheme="majorHAnsi" w:cstheme="majorHAnsi"/>
                <w:bCs/>
              </w:rPr>
              <w:t>that it is</w:t>
            </w:r>
          </w:p>
        </w:tc>
        <w:tc>
          <w:tcPr>
            <w:tcW w:w="7235" w:type="dxa"/>
          </w:tcPr>
          <w:p w:rsidR="00F26AD5" w:rsidRPr="004407DE" w:rsidRDefault="00F26AD5" w:rsidP="001E2BE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F26AD5" w:rsidTr="00F003D2">
        <w:trPr>
          <w:trHeight w:val="277"/>
        </w:trPr>
        <w:tc>
          <w:tcPr>
            <w:tcW w:w="3539" w:type="dxa"/>
            <w:shd w:val="clear" w:color="auto" w:fill="F8FBD5"/>
          </w:tcPr>
          <w:p w:rsidR="00F26AD5" w:rsidRDefault="00F26AD5" w:rsidP="00F26AD5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6</w:t>
            </w:r>
            <w:r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 w:rsidR="00F003D2">
              <w:rPr>
                <w:rFonts w:asciiTheme="majorHAnsi" w:hAnsiTheme="majorHAnsi" w:cstheme="majorHAnsi"/>
                <w:bCs/>
              </w:rPr>
              <w:t xml:space="preserve"> </w:t>
            </w:r>
            <w:r w:rsidR="00F003D2">
              <w:rPr>
                <w:rFonts w:asciiTheme="majorHAnsi" w:hAnsiTheme="majorHAnsi" w:cstheme="majorHAnsi"/>
                <w:bCs/>
              </w:rPr>
              <w:t xml:space="preserve">describe the </w:t>
            </w:r>
            <w:r w:rsidR="00F003D2" w:rsidRPr="00CB2C85">
              <w:rPr>
                <w:rFonts w:asciiTheme="majorHAnsi" w:hAnsiTheme="majorHAnsi" w:cstheme="majorHAnsi"/>
                <w:b/>
                <w:bCs/>
              </w:rPr>
              <w:t>structure</w:t>
            </w:r>
            <w:r w:rsidR="00F003D2">
              <w:rPr>
                <w:rFonts w:asciiTheme="majorHAnsi" w:hAnsiTheme="majorHAnsi" w:cstheme="majorHAnsi"/>
                <w:bCs/>
              </w:rPr>
              <w:t xml:space="preserve"> of this type of substance using the </w:t>
            </w:r>
            <w:r w:rsidR="00F003D2" w:rsidRPr="00CB2C85">
              <w:rPr>
                <w:rFonts w:asciiTheme="majorHAnsi" w:hAnsiTheme="majorHAnsi" w:cstheme="majorHAnsi"/>
                <w:bCs/>
                <w:i/>
              </w:rPr>
              <w:t>terms</w:t>
            </w:r>
            <w:r w:rsidR="00F003D2">
              <w:rPr>
                <w:rFonts w:asciiTheme="majorHAnsi" w:hAnsiTheme="majorHAnsi" w:cstheme="majorHAnsi"/>
                <w:bCs/>
              </w:rPr>
              <w:t xml:space="preserve"> above in the table</w:t>
            </w:r>
          </w:p>
        </w:tc>
        <w:tc>
          <w:tcPr>
            <w:tcW w:w="7235" w:type="dxa"/>
          </w:tcPr>
          <w:p w:rsidR="00F26AD5" w:rsidRPr="004407DE" w:rsidRDefault="00F26AD5" w:rsidP="001E2BE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1E2BED" w:rsidTr="00F26AD5">
        <w:trPr>
          <w:trHeight w:val="277"/>
        </w:trPr>
        <w:tc>
          <w:tcPr>
            <w:tcW w:w="3539" w:type="dxa"/>
            <w:shd w:val="clear" w:color="auto" w:fill="F8FBD5"/>
          </w:tcPr>
          <w:p w:rsidR="001E2BED" w:rsidRDefault="00F26AD5" w:rsidP="004C428B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7</w:t>
            </w:r>
            <w:r w:rsidR="001E2BED"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 w:rsidR="001E2BED">
              <w:rPr>
                <w:rFonts w:asciiTheme="majorHAnsi" w:hAnsiTheme="majorHAnsi" w:cstheme="majorHAnsi"/>
                <w:bCs/>
              </w:rPr>
              <w:t xml:space="preserve"> </w:t>
            </w:r>
            <w:r w:rsidR="00F003D2">
              <w:rPr>
                <w:rFonts w:asciiTheme="majorHAnsi" w:hAnsiTheme="majorHAnsi" w:cstheme="majorHAnsi"/>
                <w:bCs/>
              </w:rPr>
              <w:t xml:space="preserve"> </w:t>
            </w:r>
            <w:r w:rsidR="00F003D2">
              <w:rPr>
                <w:rFonts w:asciiTheme="majorHAnsi" w:hAnsiTheme="majorHAnsi" w:cstheme="majorHAnsi"/>
                <w:bCs/>
              </w:rPr>
              <w:t xml:space="preserve">explain how the </w:t>
            </w:r>
            <w:r w:rsidR="00F003D2" w:rsidRPr="00DF3307">
              <w:rPr>
                <w:rFonts w:asciiTheme="majorHAnsi" w:hAnsiTheme="majorHAnsi" w:cstheme="majorHAnsi"/>
                <w:b/>
                <w:bCs/>
              </w:rPr>
              <w:t>bonding</w:t>
            </w:r>
            <w:r w:rsidR="00F003D2">
              <w:rPr>
                <w:rFonts w:asciiTheme="majorHAnsi" w:hAnsiTheme="majorHAnsi" w:cstheme="majorHAnsi"/>
                <w:bCs/>
              </w:rPr>
              <w:t xml:space="preserve"> relates to the attraction between particles in your substance and water particles</w:t>
            </w:r>
          </w:p>
          <w:p w:rsidR="00786C57" w:rsidRPr="00B54A4E" w:rsidRDefault="00786C57" w:rsidP="004C428B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1E2BED" w:rsidRPr="004407DE" w:rsidRDefault="001E2BED" w:rsidP="001E2BE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1E2BED" w:rsidTr="00F26AD5">
        <w:trPr>
          <w:trHeight w:val="277"/>
        </w:trPr>
        <w:tc>
          <w:tcPr>
            <w:tcW w:w="3539" w:type="dxa"/>
            <w:shd w:val="clear" w:color="auto" w:fill="F8FBD5"/>
          </w:tcPr>
          <w:p w:rsidR="001E2BED" w:rsidRPr="00B54A4E" w:rsidRDefault="00F26AD5" w:rsidP="00F003D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8</w:t>
            </w:r>
            <w:r w:rsidR="001E2BED"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 w:rsidR="001E2BED">
              <w:rPr>
                <w:rFonts w:asciiTheme="majorHAnsi" w:hAnsiTheme="majorHAnsi" w:cstheme="majorHAnsi"/>
                <w:bCs/>
              </w:rPr>
              <w:t xml:space="preserve"> </w:t>
            </w:r>
            <w:r w:rsidR="00F003D2">
              <w:rPr>
                <w:rFonts w:asciiTheme="majorHAnsi" w:hAnsiTheme="majorHAnsi" w:cstheme="majorHAnsi"/>
                <w:bCs/>
              </w:rPr>
              <w:t xml:space="preserve"> </w:t>
            </w:r>
            <w:r w:rsidR="00F003D2">
              <w:rPr>
                <w:rFonts w:asciiTheme="majorHAnsi" w:hAnsiTheme="majorHAnsi" w:cstheme="majorHAnsi"/>
                <w:bCs/>
              </w:rPr>
              <w:t xml:space="preserve">link to the </w:t>
            </w:r>
            <w:r w:rsidR="00F003D2" w:rsidRPr="00DF3307">
              <w:rPr>
                <w:rFonts w:asciiTheme="majorHAnsi" w:hAnsiTheme="majorHAnsi" w:cstheme="majorHAnsi"/>
                <w:b/>
                <w:bCs/>
              </w:rPr>
              <w:t>observation</w:t>
            </w:r>
            <w:r w:rsidR="00F003D2">
              <w:rPr>
                <w:rFonts w:asciiTheme="majorHAnsi" w:hAnsiTheme="majorHAnsi" w:cstheme="majorHAnsi"/>
                <w:bCs/>
              </w:rPr>
              <w:t xml:space="preserve"> (solubility) in your question for the </w:t>
            </w:r>
            <w:r w:rsidR="00F003D2">
              <w:rPr>
                <w:rFonts w:asciiTheme="majorHAnsi" w:hAnsiTheme="majorHAnsi" w:cstheme="majorHAnsi"/>
                <w:bCs/>
              </w:rPr>
              <w:t>second</w:t>
            </w:r>
            <w:r w:rsidR="00F003D2">
              <w:rPr>
                <w:rFonts w:asciiTheme="majorHAnsi" w:hAnsiTheme="majorHAnsi" w:cstheme="majorHAnsi"/>
                <w:bCs/>
              </w:rPr>
              <w:t xml:space="preserve"> substance</w:t>
            </w:r>
          </w:p>
        </w:tc>
        <w:tc>
          <w:tcPr>
            <w:tcW w:w="7235" w:type="dxa"/>
          </w:tcPr>
          <w:p w:rsidR="001E2BED" w:rsidRPr="004407DE" w:rsidRDefault="001E2BED" w:rsidP="001E2BE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1E2BED" w:rsidTr="00F003D2">
        <w:trPr>
          <w:trHeight w:val="277"/>
        </w:trPr>
        <w:tc>
          <w:tcPr>
            <w:tcW w:w="3539" w:type="dxa"/>
            <w:shd w:val="clear" w:color="auto" w:fill="E0F276"/>
          </w:tcPr>
          <w:p w:rsidR="001E2BED" w:rsidRPr="00B54A4E" w:rsidRDefault="00F26AD5" w:rsidP="00F003D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9</w:t>
            </w:r>
            <w:r w:rsidR="001E2BED"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 w:rsidR="00F003D2">
              <w:rPr>
                <w:rFonts w:asciiTheme="majorHAnsi" w:hAnsiTheme="majorHAnsi" w:cstheme="majorHAnsi"/>
                <w:bCs/>
              </w:rPr>
              <w:t xml:space="preserve"> </w:t>
            </w:r>
            <w:r w:rsidR="00F003D2">
              <w:rPr>
                <w:rFonts w:asciiTheme="majorHAnsi" w:hAnsiTheme="majorHAnsi" w:cstheme="majorHAnsi"/>
                <w:bCs/>
              </w:rPr>
              <w:t xml:space="preserve">For the </w:t>
            </w:r>
            <w:r w:rsidR="00F003D2">
              <w:rPr>
                <w:rFonts w:asciiTheme="majorHAnsi" w:hAnsiTheme="majorHAnsi" w:cstheme="majorHAnsi"/>
                <w:bCs/>
              </w:rPr>
              <w:t>third</w:t>
            </w:r>
            <w:r w:rsidR="00F003D2">
              <w:rPr>
                <w:rFonts w:asciiTheme="majorHAnsi" w:hAnsiTheme="majorHAnsi" w:cstheme="majorHAnsi"/>
                <w:bCs/>
              </w:rPr>
              <w:t xml:space="preserve"> substance (name) state the </w:t>
            </w:r>
            <w:r w:rsidR="00F003D2">
              <w:rPr>
                <w:rFonts w:asciiTheme="majorHAnsi" w:hAnsiTheme="majorHAnsi" w:cstheme="majorHAnsi"/>
                <w:b/>
                <w:bCs/>
              </w:rPr>
              <w:t>type</w:t>
            </w:r>
            <w:r w:rsidR="00F003D2" w:rsidRPr="007C09AA">
              <w:rPr>
                <w:rFonts w:asciiTheme="majorHAnsi" w:hAnsiTheme="majorHAnsi" w:cstheme="majorHAnsi"/>
                <w:b/>
                <w:bCs/>
              </w:rPr>
              <w:t xml:space="preserve"> of </w:t>
            </w:r>
            <w:r w:rsidR="00F003D2">
              <w:rPr>
                <w:rFonts w:asciiTheme="majorHAnsi" w:hAnsiTheme="majorHAnsi" w:cstheme="majorHAnsi"/>
                <w:b/>
                <w:bCs/>
              </w:rPr>
              <w:t xml:space="preserve">solid </w:t>
            </w:r>
            <w:r w:rsidR="00F003D2" w:rsidRPr="00CB2C85">
              <w:rPr>
                <w:rFonts w:asciiTheme="majorHAnsi" w:hAnsiTheme="majorHAnsi" w:cstheme="majorHAnsi"/>
                <w:bCs/>
              </w:rPr>
              <w:t>that it is</w:t>
            </w:r>
          </w:p>
        </w:tc>
        <w:tc>
          <w:tcPr>
            <w:tcW w:w="7235" w:type="dxa"/>
          </w:tcPr>
          <w:p w:rsidR="001E2BED" w:rsidRPr="004407DE" w:rsidRDefault="001E2BED" w:rsidP="001E2BE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1E2BED" w:rsidTr="00F003D2">
        <w:trPr>
          <w:trHeight w:val="277"/>
        </w:trPr>
        <w:tc>
          <w:tcPr>
            <w:tcW w:w="3539" w:type="dxa"/>
            <w:shd w:val="clear" w:color="auto" w:fill="E0F276"/>
          </w:tcPr>
          <w:p w:rsidR="001E2BED" w:rsidRDefault="00F26AD5" w:rsidP="003816F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10</w:t>
            </w:r>
            <w:r w:rsidR="001E2BED">
              <w:rPr>
                <w:rFonts w:asciiTheme="majorHAnsi" w:hAnsiTheme="majorHAnsi" w:cstheme="majorHAnsi"/>
                <w:bCs/>
              </w:rPr>
              <w:t xml:space="preserve">.  </w:t>
            </w:r>
            <w:r w:rsidR="00F003D2">
              <w:rPr>
                <w:rFonts w:asciiTheme="majorHAnsi" w:hAnsiTheme="majorHAnsi" w:cstheme="majorHAnsi"/>
                <w:bCs/>
              </w:rPr>
              <w:t xml:space="preserve"> </w:t>
            </w:r>
            <w:r w:rsidR="00F003D2">
              <w:rPr>
                <w:rFonts w:asciiTheme="majorHAnsi" w:hAnsiTheme="majorHAnsi" w:cstheme="majorHAnsi"/>
                <w:bCs/>
              </w:rPr>
              <w:t xml:space="preserve">describe the </w:t>
            </w:r>
            <w:r w:rsidR="00F003D2" w:rsidRPr="00CB2C85">
              <w:rPr>
                <w:rFonts w:asciiTheme="majorHAnsi" w:hAnsiTheme="majorHAnsi" w:cstheme="majorHAnsi"/>
                <w:b/>
                <w:bCs/>
              </w:rPr>
              <w:t>structure</w:t>
            </w:r>
            <w:r w:rsidR="00F003D2">
              <w:rPr>
                <w:rFonts w:asciiTheme="majorHAnsi" w:hAnsiTheme="majorHAnsi" w:cstheme="majorHAnsi"/>
                <w:bCs/>
              </w:rPr>
              <w:t xml:space="preserve"> of this type of substance using the </w:t>
            </w:r>
            <w:r w:rsidR="00F003D2" w:rsidRPr="00CB2C85">
              <w:rPr>
                <w:rFonts w:asciiTheme="majorHAnsi" w:hAnsiTheme="majorHAnsi" w:cstheme="majorHAnsi"/>
                <w:bCs/>
                <w:i/>
              </w:rPr>
              <w:t>terms</w:t>
            </w:r>
            <w:r w:rsidR="00F003D2">
              <w:rPr>
                <w:rFonts w:asciiTheme="majorHAnsi" w:hAnsiTheme="majorHAnsi" w:cstheme="majorHAnsi"/>
                <w:bCs/>
              </w:rPr>
              <w:t xml:space="preserve"> above in the table</w:t>
            </w:r>
          </w:p>
        </w:tc>
        <w:tc>
          <w:tcPr>
            <w:tcW w:w="7235" w:type="dxa"/>
          </w:tcPr>
          <w:p w:rsidR="001E2BED" w:rsidRPr="004407DE" w:rsidRDefault="001E2BED" w:rsidP="001E2BE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F26AD5" w:rsidTr="00F003D2">
        <w:trPr>
          <w:trHeight w:val="277"/>
        </w:trPr>
        <w:tc>
          <w:tcPr>
            <w:tcW w:w="3539" w:type="dxa"/>
            <w:shd w:val="clear" w:color="auto" w:fill="E0F276"/>
          </w:tcPr>
          <w:p w:rsidR="00F26AD5" w:rsidRDefault="00F26AD5" w:rsidP="001E2BE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11. </w:t>
            </w:r>
            <w:r w:rsidR="00F003D2">
              <w:rPr>
                <w:rFonts w:asciiTheme="majorHAnsi" w:hAnsiTheme="majorHAnsi" w:cstheme="majorHAnsi"/>
                <w:bCs/>
              </w:rPr>
              <w:t xml:space="preserve"> </w:t>
            </w:r>
            <w:r w:rsidR="00F003D2">
              <w:rPr>
                <w:rFonts w:asciiTheme="majorHAnsi" w:hAnsiTheme="majorHAnsi" w:cstheme="majorHAnsi"/>
                <w:bCs/>
              </w:rPr>
              <w:t xml:space="preserve">explain how the </w:t>
            </w:r>
            <w:r w:rsidR="00F003D2" w:rsidRPr="00DF3307">
              <w:rPr>
                <w:rFonts w:asciiTheme="majorHAnsi" w:hAnsiTheme="majorHAnsi" w:cstheme="majorHAnsi"/>
                <w:b/>
                <w:bCs/>
              </w:rPr>
              <w:t>bonding</w:t>
            </w:r>
            <w:r w:rsidR="00F003D2">
              <w:rPr>
                <w:rFonts w:asciiTheme="majorHAnsi" w:hAnsiTheme="majorHAnsi" w:cstheme="majorHAnsi"/>
                <w:bCs/>
              </w:rPr>
              <w:t xml:space="preserve"> relates to the attraction between particles in your substance and water particles</w:t>
            </w:r>
          </w:p>
        </w:tc>
        <w:tc>
          <w:tcPr>
            <w:tcW w:w="7235" w:type="dxa"/>
          </w:tcPr>
          <w:p w:rsidR="00F26AD5" w:rsidRPr="004407DE" w:rsidRDefault="00F26AD5" w:rsidP="001E2BE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F26AD5" w:rsidTr="00F003D2">
        <w:trPr>
          <w:trHeight w:val="277"/>
        </w:trPr>
        <w:tc>
          <w:tcPr>
            <w:tcW w:w="3539" w:type="dxa"/>
            <w:shd w:val="clear" w:color="auto" w:fill="E0F276"/>
          </w:tcPr>
          <w:p w:rsidR="00F26AD5" w:rsidRDefault="00F26AD5" w:rsidP="00F003D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12</w:t>
            </w:r>
            <w:r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 w:rsidR="00F003D2">
              <w:rPr>
                <w:rFonts w:asciiTheme="majorHAnsi" w:hAnsiTheme="majorHAnsi" w:cstheme="majorHAnsi"/>
                <w:bCs/>
              </w:rPr>
              <w:t xml:space="preserve"> </w:t>
            </w:r>
            <w:r w:rsidR="00F003D2">
              <w:rPr>
                <w:rFonts w:asciiTheme="majorHAnsi" w:hAnsiTheme="majorHAnsi" w:cstheme="majorHAnsi"/>
                <w:bCs/>
              </w:rPr>
              <w:t xml:space="preserve">link to the </w:t>
            </w:r>
            <w:r w:rsidR="00F003D2" w:rsidRPr="00DF3307">
              <w:rPr>
                <w:rFonts w:asciiTheme="majorHAnsi" w:hAnsiTheme="majorHAnsi" w:cstheme="majorHAnsi"/>
                <w:b/>
                <w:bCs/>
              </w:rPr>
              <w:t>observation</w:t>
            </w:r>
            <w:r w:rsidR="00F003D2">
              <w:rPr>
                <w:rFonts w:asciiTheme="majorHAnsi" w:hAnsiTheme="majorHAnsi" w:cstheme="majorHAnsi"/>
                <w:bCs/>
              </w:rPr>
              <w:t xml:space="preserve"> (solubility) in your question for the </w:t>
            </w:r>
            <w:r w:rsidR="00F003D2">
              <w:rPr>
                <w:rFonts w:asciiTheme="majorHAnsi" w:hAnsiTheme="majorHAnsi" w:cstheme="majorHAnsi"/>
                <w:bCs/>
              </w:rPr>
              <w:t xml:space="preserve">third </w:t>
            </w:r>
            <w:r w:rsidR="00F003D2">
              <w:rPr>
                <w:rFonts w:asciiTheme="majorHAnsi" w:hAnsiTheme="majorHAnsi" w:cstheme="majorHAnsi"/>
                <w:bCs/>
              </w:rPr>
              <w:t>substance</w:t>
            </w:r>
          </w:p>
        </w:tc>
        <w:tc>
          <w:tcPr>
            <w:tcW w:w="7235" w:type="dxa"/>
          </w:tcPr>
          <w:p w:rsidR="00F26AD5" w:rsidRPr="004407DE" w:rsidRDefault="00F26AD5" w:rsidP="001E2BED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:rsidR="001A5C4B" w:rsidRDefault="00400136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0AE43" wp14:editId="39FA0DBE">
                <wp:simplePos x="0" y="0"/>
                <wp:positionH relativeFrom="margin">
                  <wp:align>left</wp:align>
                </wp:positionH>
                <wp:positionV relativeFrom="paragraph">
                  <wp:posOffset>8661400</wp:posOffset>
                </wp:positionV>
                <wp:extent cx="6840031" cy="570015"/>
                <wp:effectExtent l="0" t="0" r="18415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31" cy="5700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05843" w:rsidRDefault="00905843" w:rsidP="00732B3C">
                            <w:pPr>
                              <w:shd w:val="clear" w:color="auto" w:fill="D9E2F3" w:themeFill="accent5" w:themeFillTint="33"/>
                            </w:pPr>
                            <w:r>
                              <w:t xml:space="preserve">NOTE: The white column is how your answer would appear on your test paper so make sure you </w:t>
                            </w:r>
                            <w:r w:rsidRPr="00987376">
                              <w:rPr>
                                <w:b/>
                              </w:rPr>
                              <w:t>write out complete sentences</w:t>
                            </w:r>
                            <w:r>
                              <w:t>. The grey area is just to help you structure your answer and would not appear in the question.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0AE43" id="Text Box 9" o:spid="_x0000_s1027" type="#_x0000_t202" style="position:absolute;margin-left:0;margin-top:682pt;width:538.6pt;height:44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FfXaQIAAOcEAAAOAAAAZHJzL2Uyb0RvYy54bWysVE1PGzEQvVfqf7B8L7uBBELEBqUgqkoU&#10;kKDi7Hi9ZCXb49pOdumv77M3CV89Vb147Znx88ybN3t23hvNNsqHlmzFRwclZ8pKqlv7VPGfD1df&#10;ppyFKGwtNFlV8WcV+Pn886ezzs3UIa1I18ozgNgw61zFVzG6WVEEuVJGhANyysLZkDci4uifitqL&#10;DuhGF4dleVx05GvnSaoQYL0cnHye8ZtGyXjbNEFFpiuO3GJefV6XaS3mZ2L25IVbtXKbhviHLIxo&#10;LR7dQ12KKNjatx+gTCs9BWrigSRTUNO0UuUaUM2ofFfN/Uo4lWsBOcHtaQr/D1bebO48a+uKn3Jm&#10;hUGLHlQf2Vfq2Wlip3NhhqB7h7DYw4wu7+wBxlR033iTviiHwQ+en/fcJjAJ4/F0XJZHI84kfJOT&#10;shxNEkzxctv5EL8pMixtKu7Ru0yp2FyHOITuQtJjgXRbX7Va50PSi7rQnm0EOi2kVDaO8nW9Nj+o&#10;HuxQTLntOcxQxmCe7szIJisvIeXc3jyiLetQyNGkzMBvfPtrA2LsM0kJ7yVNnLQFbKJ0oC7tYr/s&#10;cwP2tC6pfgbbnga1BievWlByLUK8Ex7yBMEYuXiLpdGEnGi742xF/vff7CkeqoGXsw5yr3j4tRZe&#10;caa/W+jpdDQep/nIh/Hk5BAH/9qzfO2xa3NB4BntRHZ5m+Kj3m0bT+YRk7lIr8IlrMTbFY+77UUc&#10;hhCTLdVikYMwEU7Ea3vvZIJOfU0Nf+gfhXdbVUTo6YZ2gyFm78QxxKablhbrSE2blZN4Hljd0o9p&#10;yv3dTn4a19fnHPXyf5r/AQAA//8DAFBLAwQUAAYACAAAACEA6ri53uIAAAALAQAADwAAAGRycy9k&#10;b3ducmV2LnhtbEyPzU7DMBCE70i8g7VI3Kjd/yrEqRAIITgUkVaVuLnJNgmN11HspOnbsz3BbXZn&#10;NftNvB5sLXpsfeVIw3ikQCBlLq+o0LDbvj6sQPhgKDe1I9RwQQ/r5PYmNlHuzvSFfRoKwSHkI6Oh&#10;DKGJpPRZidb4kWuQ2Du61prAY1vIvDVnDre1nCi1kNZUxB9K0+Bzidkp7ayGrUp/mrf9Zn7qj2r8&#10;Ij/fP7rLt9b3d8PTI4iAQ/g7his+o0PCTAfXUe5FrYGLBN5OFzNWV18tlxMQB1az+XQFMonl/w7J&#10;LwAAAP//AwBQSwECLQAUAAYACAAAACEAtoM4kv4AAADhAQAAEwAAAAAAAAAAAAAAAAAAAAAAW0Nv&#10;bnRlbnRfVHlwZXNdLnhtbFBLAQItABQABgAIAAAAIQA4/SH/1gAAAJQBAAALAAAAAAAAAAAAAAAA&#10;AC8BAABfcmVscy8ucmVsc1BLAQItABQABgAIAAAAIQA8xFfXaQIAAOcEAAAOAAAAAAAAAAAAAAAA&#10;AC4CAABkcnMvZTJvRG9jLnhtbFBLAQItABQABgAIAAAAIQDquLne4gAAAAsBAAAPAAAAAAAAAAAA&#10;AAAAAMMEAABkcnMvZG93bnJldi54bWxQSwUGAAAAAAQABADzAAAA0gUAAAAA&#10;" fillcolor="#deeaf6 [660]" strokecolor="black [3213]" strokeweight=".5pt">
                <v:textbox>
                  <w:txbxContent>
                    <w:p w:rsidR="00905843" w:rsidRDefault="00905843" w:rsidP="00732B3C">
                      <w:pPr>
                        <w:shd w:val="clear" w:color="auto" w:fill="D9E2F3" w:themeFill="accent5" w:themeFillTint="33"/>
                      </w:pPr>
                      <w:r>
                        <w:t xml:space="preserve">NOTE: The white column is how your answer would appear on your test paper so make sure you </w:t>
                      </w:r>
                      <w:r w:rsidRPr="00987376">
                        <w:rPr>
                          <w:b/>
                        </w:rPr>
                        <w:t>write out complete sentences</w:t>
                      </w:r>
                      <w:r>
                        <w:t>. The grey area is just to help you structure your answer and would not appear in the question.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1C78" w:rsidRDefault="00271C78" w:rsidP="00271C78">
      <w:pPr>
        <w:tabs>
          <w:tab w:val="left" w:pos="6300"/>
        </w:tabs>
      </w:pPr>
    </w:p>
    <w:sectPr w:rsidR="00271C78" w:rsidSect="00A77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89" w:rsidRDefault="00A77589" w:rsidP="00A77589">
      <w:pPr>
        <w:spacing w:after="0" w:line="240" w:lineRule="auto"/>
      </w:pPr>
      <w:r>
        <w:separator/>
      </w:r>
    </w:p>
  </w:endnote>
  <w:end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89" w:rsidRDefault="00A77589" w:rsidP="00A77589">
      <w:pPr>
        <w:spacing w:after="0" w:line="240" w:lineRule="auto"/>
      </w:pPr>
      <w:r>
        <w:separator/>
      </w:r>
    </w:p>
  </w:footnote>
  <w:foot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06094"/>
    <w:multiLevelType w:val="hybridMultilevel"/>
    <w:tmpl w:val="98E89F9A"/>
    <w:lvl w:ilvl="0" w:tplc="3EF6B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40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48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0E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586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03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8A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E9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A1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B4"/>
    <w:rsid w:val="000147B4"/>
    <w:rsid w:val="00037D14"/>
    <w:rsid w:val="0004344E"/>
    <w:rsid w:val="0007408E"/>
    <w:rsid w:val="001A792C"/>
    <w:rsid w:val="001B455C"/>
    <w:rsid w:val="001E2BED"/>
    <w:rsid w:val="00202F01"/>
    <w:rsid w:val="00253186"/>
    <w:rsid w:val="0027102A"/>
    <w:rsid w:val="00271C78"/>
    <w:rsid w:val="002750CB"/>
    <w:rsid w:val="002C7524"/>
    <w:rsid w:val="002F5428"/>
    <w:rsid w:val="003816FA"/>
    <w:rsid w:val="003A4CF1"/>
    <w:rsid w:val="003D1FA5"/>
    <w:rsid w:val="00400136"/>
    <w:rsid w:val="00437068"/>
    <w:rsid w:val="004407DE"/>
    <w:rsid w:val="004758C9"/>
    <w:rsid w:val="00485632"/>
    <w:rsid w:val="004C428B"/>
    <w:rsid w:val="004E321E"/>
    <w:rsid w:val="00591D5A"/>
    <w:rsid w:val="00613F7E"/>
    <w:rsid w:val="006D41C0"/>
    <w:rsid w:val="00711B3F"/>
    <w:rsid w:val="00732B3C"/>
    <w:rsid w:val="00786C57"/>
    <w:rsid w:val="007C09AA"/>
    <w:rsid w:val="007D64BD"/>
    <w:rsid w:val="00854A0B"/>
    <w:rsid w:val="008D5268"/>
    <w:rsid w:val="008F4CE4"/>
    <w:rsid w:val="00905843"/>
    <w:rsid w:val="009A3894"/>
    <w:rsid w:val="00A312BA"/>
    <w:rsid w:val="00A77589"/>
    <w:rsid w:val="00AE1148"/>
    <w:rsid w:val="00B54A4E"/>
    <w:rsid w:val="00B7168D"/>
    <w:rsid w:val="00B831F1"/>
    <w:rsid w:val="00BA6DE3"/>
    <w:rsid w:val="00CA795B"/>
    <w:rsid w:val="00CB2C85"/>
    <w:rsid w:val="00CB3C83"/>
    <w:rsid w:val="00D22CEE"/>
    <w:rsid w:val="00D71D0B"/>
    <w:rsid w:val="00DF0CA7"/>
    <w:rsid w:val="00DF3307"/>
    <w:rsid w:val="00ED2F30"/>
    <w:rsid w:val="00EE6686"/>
    <w:rsid w:val="00F003D2"/>
    <w:rsid w:val="00F26AD5"/>
    <w:rsid w:val="00F9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A426F"/>
  <w15:chartTrackingRefBased/>
  <w15:docId w15:val="{1F85BCCB-6BB8-4819-8D9C-78318EB1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589"/>
  </w:style>
  <w:style w:type="paragraph" w:styleId="Footer">
    <w:name w:val="footer"/>
    <w:basedOn w:val="Normal"/>
    <w:link w:val="Foot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589"/>
  </w:style>
  <w:style w:type="paragraph" w:styleId="NormalWeb">
    <w:name w:val="Normal (Web)"/>
    <w:basedOn w:val="Normal"/>
    <w:uiPriority w:val="99"/>
    <w:unhideWhenUsed/>
    <w:rsid w:val="0020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5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Gaze</dc:creator>
  <cp:keywords/>
  <dc:description/>
  <cp:lastModifiedBy>Sarah Gaze</cp:lastModifiedBy>
  <cp:revision>5</cp:revision>
  <cp:lastPrinted>2017-09-30T05:20:00Z</cp:lastPrinted>
  <dcterms:created xsi:type="dcterms:W3CDTF">2017-10-01T00:05:00Z</dcterms:created>
  <dcterms:modified xsi:type="dcterms:W3CDTF">2017-10-01T00:20:00Z</dcterms:modified>
</cp:coreProperties>
</file>